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33D" w:rsidRPr="004C3786" w:rsidRDefault="00C0333D" w:rsidP="0040769A">
      <w:pPr>
        <w:spacing w:after="0" w:line="240" w:lineRule="auto"/>
        <w:jc w:val="right"/>
        <w:rPr>
          <w:rFonts w:ascii="Times New Roman" w:hAnsi="Times New Roman"/>
          <w:b/>
          <w:spacing w:val="-3"/>
          <w:sz w:val="28"/>
          <w:szCs w:val="28"/>
        </w:rPr>
      </w:pPr>
      <w:r w:rsidRPr="004C3786">
        <w:rPr>
          <w:rFonts w:ascii="Times New Roman" w:hAnsi="Times New Roman"/>
          <w:b/>
          <w:spacing w:val="-3"/>
          <w:sz w:val="28"/>
          <w:szCs w:val="28"/>
          <w:lang w:val="kk-KZ"/>
        </w:rPr>
        <w:t xml:space="preserve">   Ф.7.03-</w:t>
      </w:r>
      <w:r w:rsidRPr="004C3786">
        <w:rPr>
          <w:rFonts w:ascii="Times New Roman" w:hAnsi="Times New Roman"/>
          <w:b/>
          <w:spacing w:val="-3"/>
          <w:sz w:val="28"/>
          <w:szCs w:val="28"/>
        </w:rPr>
        <w:t>0</w:t>
      </w:r>
      <w:r w:rsidRPr="004C3786">
        <w:rPr>
          <w:rFonts w:ascii="Times New Roman" w:hAnsi="Times New Roman"/>
          <w:b/>
          <w:spacing w:val="-3"/>
          <w:sz w:val="28"/>
          <w:szCs w:val="28"/>
          <w:lang w:val="kk-KZ"/>
        </w:rPr>
        <w:t>3</w:t>
      </w:r>
    </w:p>
    <w:p w:rsidR="00C0333D" w:rsidRPr="00E47E33" w:rsidRDefault="00C0333D" w:rsidP="0040769A">
      <w:pPr>
        <w:spacing w:after="0" w:line="240" w:lineRule="auto"/>
        <w:jc w:val="both"/>
        <w:rPr>
          <w:rFonts w:ascii="Times New Roman" w:hAnsi="Times New Roman"/>
          <w:sz w:val="28"/>
          <w:szCs w:val="28"/>
          <w:lang w:val="kk-KZ"/>
        </w:rPr>
      </w:pPr>
    </w:p>
    <w:p w:rsidR="00C0333D" w:rsidRDefault="00C0333D" w:rsidP="0040769A">
      <w:pPr>
        <w:spacing w:after="0" w:line="240" w:lineRule="auto"/>
        <w:jc w:val="both"/>
        <w:rPr>
          <w:rFonts w:ascii="Times New Roman" w:hAnsi="Times New Roman"/>
          <w:sz w:val="28"/>
          <w:szCs w:val="28"/>
          <w:lang w:val="kk-KZ"/>
        </w:rPr>
      </w:pPr>
    </w:p>
    <w:p w:rsidR="00553D37" w:rsidRDefault="00553D37" w:rsidP="0040769A">
      <w:pPr>
        <w:spacing w:after="0" w:line="240" w:lineRule="auto"/>
        <w:jc w:val="both"/>
        <w:rPr>
          <w:rFonts w:ascii="Times New Roman" w:hAnsi="Times New Roman"/>
          <w:sz w:val="28"/>
          <w:szCs w:val="28"/>
          <w:lang w:val="kk-KZ"/>
        </w:rPr>
      </w:pPr>
    </w:p>
    <w:p w:rsidR="00553D37" w:rsidRDefault="00553D37" w:rsidP="0040769A">
      <w:pPr>
        <w:spacing w:after="0" w:line="240" w:lineRule="auto"/>
        <w:jc w:val="both"/>
        <w:rPr>
          <w:rFonts w:ascii="Times New Roman" w:hAnsi="Times New Roman"/>
          <w:sz w:val="28"/>
          <w:szCs w:val="28"/>
          <w:lang w:val="kk-KZ"/>
        </w:rPr>
      </w:pPr>
    </w:p>
    <w:p w:rsidR="00553D37" w:rsidRDefault="004C3786" w:rsidP="004C3786">
      <w:pPr>
        <w:spacing w:after="0" w:line="240" w:lineRule="auto"/>
        <w:jc w:val="center"/>
        <w:rPr>
          <w:rFonts w:ascii="Times New Roman" w:hAnsi="Times New Roman"/>
          <w:sz w:val="28"/>
          <w:szCs w:val="28"/>
          <w:lang w:val="kk-KZ"/>
        </w:rPr>
      </w:pPr>
      <w:r>
        <w:rPr>
          <w:noProof/>
          <w:sz w:val="28"/>
        </w:rPr>
        <w:drawing>
          <wp:inline distT="0" distB="0" distL="0" distR="0">
            <wp:extent cx="2184400" cy="1654175"/>
            <wp:effectExtent l="19050" t="0" r="635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84400" cy="1654175"/>
                    </a:xfrm>
                    <a:prstGeom prst="rect">
                      <a:avLst/>
                    </a:prstGeom>
                    <a:noFill/>
                  </pic:spPr>
                </pic:pic>
              </a:graphicData>
            </a:graphic>
          </wp:inline>
        </w:drawing>
      </w:r>
    </w:p>
    <w:p w:rsidR="00553D37" w:rsidRPr="00E47E33" w:rsidRDefault="00553D37" w:rsidP="0040769A">
      <w:pPr>
        <w:spacing w:after="0" w:line="240" w:lineRule="auto"/>
        <w:jc w:val="both"/>
        <w:rPr>
          <w:rFonts w:ascii="Times New Roman" w:hAnsi="Times New Roman"/>
          <w:sz w:val="28"/>
          <w:szCs w:val="28"/>
          <w:lang w:val="kk-KZ"/>
        </w:rPr>
      </w:pPr>
    </w:p>
    <w:p w:rsidR="00C0333D" w:rsidRPr="00060944" w:rsidRDefault="00C0333D" w:rsidP="0040769A">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 xml:space="preserve">Мурзабаев Б.А., </w:t>
      </w:r>
      <w:r w:rsidRPr="00060944">
        <w:rPr>
          <w:rFonts w:ascii="Times New Roman" w:hAnsi="Times New Roman"/>
          <w:b/>
          <w:sz w:val="28"/>
          <w:szCs w:val="28"/>
        </w:rPr>
        <w:t>Ахметова А</w:t>
      </w:r>
      <w:r w:rsidRPr="00060944">
        <w:rPr>
          <w:rFonts w:ascii="Times New Roman" w:hAnsi="Times New Roman"/>
          <w:b/>
          <w:sz w:val="28"/>
          <w:szCs w:val="28"/>
          <w:lang w:val="kk-KZ"/>
        </w:rPr>
        <w:t>.Б.</w:t>
      </w:r>
    </w:p>
    <w:p w:rsidR="00C0333D" w:rsidRPr="00060944" w:rsidRDefault="00C0333D" w:rsidP="0040769A">
      <w:pPr>
        <w:spacing w:after="0" w:line="240" w:lineRule="auto"/>
        <w:jc w:val="center"/>
        <w:rPr>
          <w:rFonts w:ascii="Times New Roman" w:hAnsi="Times New Roman"/>
          <w:b/>
          <w:sz w:val="28"/>
          <w:szCs w:val="28"/>
          <w:lang w:val="kk-KZ"/>
        </w:rPr>
      </w:pPr>
    </w:p>
    <w:p w:rsidR="00C0333D" w:rsidRPr="00060944" w:rsidRDefault="00C0333D" w:rsidP="0040769A">
      <w:pPr>
        <w:spacing w:after="0" w:line="240" w:lineRule="auto"/>
        <w:rPr>
          <w:rFonts w:ascii="Times New Roman" w:hAnsi="Times New Roman"/>
          <w:b/>
          <w:sz w:val="28"/>
          <w:szCs w:val="28"/>
          <w:lang w:val="kk-KZ"/>
        </w:rPr>
      </w:pPr>
    </w:p>
    <w:p w:rsidR="00C0333D" w:rsidRPr="00060944" w:rsidRDefault="00C0333D" w:rsidP="0040769A">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 xml:space="preserve"> «</w:t>
      </w:r>
      <w:r w:rsidRPr="00060944">
        <w:rPr>
          <w:rFonts w:ascii="Times New Roman" w:hAnsi="Times New Roman"/>
          <w:b/>
          <w:sz w:val="28"/>
          <w:szCs w:val="28"/>
          <w:lang w:val="kk-KZ" w:eastAsia="ko-KR"/>
        </w:rPr>
        <w:t>Топырақты эрозия және дефляциядан қорғау</w:t>
      </w:r>
      <w:r w:rsidRPr="00060944">
        <w:rPr>
          <w:rFonts w:ascii="Times New Roman" w:hAnsi="Times New Roman"/>
          <w:b/>
          <w:sz w:val="28"/>
          <w:szCs w:val="28"/>
          <w:lang w:val="kk-KZ"/>
        </w:rPr>
        <w:t>» тақырыбы бойынша</w:t>
      </w:r>
    </w:p>
    <w:p w:rsidR="00C0333D" w:rsidRPr="00060944" w:rsidRDefault="00C0333D" w:rsidP="0040769A">
      <w:pPr>
        <w:spacing w:after="0" w:line="240" w:lineRule="auto"/>
        <w:jc w:val="center"/>
        <w:rPr>
          <w:rFonts w:ascii="Times New Roman" w:hAnsi="Times New Roman"/>
          <w:b/>
          <w:sz w:val="28"/>
          <w:szCs w:val="28"/>
          <w:lang w:val="kk-KZ"/>
        </w:rPr>
      </w:pPr>
    </w:p>
    <w:p w:rsidR="00C0333D" w:rsidRPr="00060944" w:rsidRDefault="00C0333D" w:rsidP="0040769A">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КЕЙС</w:t>
      </w:r>
    </w:p>
    <w:p w:rsidR="00C0333D" w:rsidRPr="00E47E33" w:rsidRDefault="00C0333D" w:rsidP="004C3786">
      <w:pPr>
        <w:spacing w:after="0" w:line="240" w:lineRule="auto"/>
        <w:rPr>
          <w:rFonts w:ascii="Times New Roman" w:hAnsi="Times New Roman"/>
          <w:sz w:val="28"/>
          <w:szCs w:val="28"/>
          <w:lang w:val="kk-KZ"/>
        </w:rPr>
      </w:pPr>
    </w:p>
    <w:p w:rsidR="00C0333D" w:rsidRPr="00E47E33" w:rsidRDefault="00C0333D" w:rsidP="0040769A">
      <w:pPr>
        <w:spacing w:after="0" w:line="240" w:lineRule="auto"/>
        <w:jc w:val="center"/>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r>
        <w:rPr>
          <w:rFonts w:ascii="Times New Roman" w:hAnsi="Times New Roman"/>
          <w:noProof/>
          <w:sz w:val="28"/>
          <w:szCs w:val="28"/>
        </w:rPr>
        <w:drawing>
          <wp:inline distT="0" distB="0" distL="0" distR="0">
            <wp:extent cx="5394960" cy="3550920"/>
            <wp:effectExtent l="19050" t="0" r="0"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5394960" cy="3550920"/>
                    </a:xfrm>
                    <a:prstGeom prst="rect">
                      <a:avLst/>
                    </a:prstGeom>
                    <a:noFill/>
                    <a:ln w="9525">
                      <a:noFill/>
                      <a:miter lim="800000"/>
                      <a:headEnd/>
                      <a:tailEnd/>
                    </a:ln>
                  </pic:spPr>
                </pic:pic>
              </a:graphicData>
            </a:graphic>
          </wp:inline>
        </w:drawing>
      </w:r>
    </w:p>
    <w:p w:rsidR="00C0333D" w:rsidRPr="00E47E33" w:rsidRDefault="00C0333D" w:rsidP="0040769A">
      <w:pPr>
        <w:spacing w:after="0" w:line="240" w:lineRule="auto"/>
        <w:jc w:val="both"/>
        <w:rPr>
          <w:rFonts w:ascii="Times New Roman" w:hAnsi="Times New Roman"/>
          <w:sz w:val="28"/>
          <w:szCs w:val="28"/>
          <w:lang w:val="kk-KZ"/>
        </w:rPr>
      </w:pPr>
    </w:p>
    <w:p w:rsidR="00553D37" w:rsidRDefault="00553D37" w:rsidP="0040769A">
      <w:pPr>
        <w:spacing w:after="0" w:line="240" w:lineRule="auto"/>
        <w:jc w:val="center"/>
        <w:rPr>
          <w:rFonts w:ascii="Times New Roman" w:hAnsi="Times New Roman"/>
          <w:sz w:val="28"/>
          <w:szCs w:val="28"/>
          <w:lang w:val="kk-KZ"/>
        </w:rPr>
      </w:pPr>
    </w:p>
    <w:p w:rsidR="00553D37" w:rsidRDefault="00553D37" w:rsidP="0040769A">
      <w:pPr>
        <w:spacing w:after="0" w:line="240" w:lineRule="auto"/>
        <w:jc w:val="center"/>
        <w:rPr>
          <w:rFonts w:ascii="Times New Roman" w:hAnsi="Times New Roman"/>
          <w:sz w:val="28"/>
          <w:szCs w:val="28"/>
          <w:lang w:val="kk-KZ"/>
        </w:rPr>
      </w:pPr>
    </w:p>
    <w:p w:rsidR="00C0333D" w:rsidRPr="004C3786" w:rsidRDefault="00C0333D" w:rsidP="0040769A">
      <w:pPr>
        <w:spacing w:after="0" w:line="240" w:lineRule="auto"/>
        <w:jc w:val="center"/>
        <w:rPr>
          <w:rFonts w:ascii="Times New Roman" w:hAnsi="Times New Roman"/>
          <w:b/>
          <w:sz w:val="28"/>
          <w:szCs w:val="28"/>
          <w:lang w:val="kk-KZ"/>
        </w:rPr>
      </w:pPr>
      <w:r w:rsidRPr="004C3786">
        <w:rPr>
          <w:rFonts w:ascii="Times New Roman" w:hAnsi="Times New Roman"/>
          <w:b/>
          <w:sz w:val="28"/>
          <w:szCs w:val="28"/>
          <w:lang w:val="kk-KZ"/>
        </w:rPr>
        <w:t>Шымкент  2016ж</w:t>
      </w:r>
      <w:bookmarkStart w:id="0" w:name="_GoBack"/>
      <w:bookmarkEnd w:id="0"/>
    </w:p>
    <w:p w:rsidR="00C0333D" w:rsidRDefault="00C0333D" w:rsidP="0040769A">
      <w:pPr>
        <w:pStyle w:val="a4"/>
        <w:spacing w:before="0" w:beforeAutospacing="0" w:after="0" w:afterAutospacing="0"/>
        <w:rPr>
          <w:sz w:val="28"/>
          <w:szCs w:val="28"/>
          <w:lang w:val="kk-KZ"/>
        </w:rPr>
      </w:pPr>
    </w:p>
    <w:p w:rsidR="001F688F" w:rsidRDefault="001F688F" w:rsidP="0040769A">
      <w:pPr>
        <w:pStyle w:val="a4"/>
        <w:spacing w:before="0" w:beforeAutospacing="0" w:after="0" w:afterAutospacing="0"/>
        <w:rPr>
          <w:sz w:val="28"/>
          <w:szCs w:val="28"/>
          <w:lang w:val="kk-KZ"/>
        </w:rPr>
      </w:pPr>
    </w:p>
    <w:p w:rsidR="001F688F" w:rsidRDefault="001F688F" w:rsidP="0040769A">
      <w:pPr>
        <w:pStyle w:val="a4"/>
        <w:spacing w:before="0" w:beforeAutospacing="0" w:after="0" w:afterAutospacing="0"/>
        <w:rPr>
          <w:sz w:val="28"/>
          <w:szCs w:val="28"/>
          <w:lang w:val="kk-KZ"/>
        </w:rPr>
      </w:pPr>
    </w:p>
    <w:p w:rsidR="00553D37" w:rsidRPr="00553D37" w:rsidRDefault="00553D37" w:rsidP="00553D37">
      <w:pPr>
        <w:spacing w:after="0" w:line="240" w:lineRule="auto"/>
        <w:jc w:val="right"/>
        <w:rPr>
          <w:rFonts w:ascii="Times New Roman" w:hAnsi="Times New Roman"/>
          <w:spacing w:val="-3"/>
          <w:sz w:val="28"/>
          <w:szCs w:val="28"/>
          <w:lang w:val="kk-KZ"/>
        </w:rPr>
      </w:pPr>
      <w:r>
        <w:rPr>
          <w:rFonts w:ascii="Times New Roman" w:hAnsi="Times New Roman"/>
          <w:spacing w:val="-3"/>
          <w:sz w:val="28"/>
          <w:szCs w:val="28"/>
          <w:lang w:val="kk-KZ"/>
        </w:rPr>
        <w:t xml:space="preserve">   </w:t>
      </w: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ҚАЗАҚСТАН РЕСПУБЛИКАСЫ БІЛІМ ЖӘНЕ ҒЫЛЫМ МИНИСТРЛІГІ</w:t>
      </w:r>
    </w:p>
    <w:p w:rsidR="00553D37" w:rsidRPr="00060944" w:rsidRDefault="00553D37" w:rsidP="00553D37">
      <w:pPr>
        <w:spacing w:after="0" w:line="240" w:lineRule="auto"/>
        <w:jc w:val="center"/>
        <w:rPr>
          <w:rFonts w:ascii="Times New Roman" w:hAnsi="Times New Roman"/>
          <w:b/>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М.ӘУЕЗОВ АТЫНДАҒЫ ОҢТҮСТІК ҚАЗАҚСТАН МЕМЛЕКЕТТІК УНИВЕРСИТЕТІ</w:t>
      </w:r>
    </w:p>
    <w:p w:rsidR="00553D37" w:rsidRPr="00060944" w:rsidRDefault="00553D37" w:rsidP="00553D37">
      <w:pPr>
        <w:spacing w:after="0" w:line="240" w:lineRule="auto"/>
        <w:jc w:val="both"/>
        <w:rPr>
          <w:rFonts w:ascii="Times New Roman" w:hAnsi="Times New Roman"/>
          <w:b/>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«АУЫЛШАРУАШЫЛЫҚ ҒЫЛЫМДАРЫ» ЖОҒАРЫ МЕКТЕБІ</w:t>
      </w:r>
    </w:p>
    <w:p w:rsidR="00553D37" w:rsidRPr="00060944" w:rsidRDefault="00553D37" w:rsidP="00553D37">
      <w:pPr>
        <w:shd w:val="clear" w:color="auto" w:fill="FFFFFF"/>
        <w:autoSpaceDE w:val="0"/>
        <w:autoSpaceDN w:val="0"/>
        <w:adjustRightInd w:val="0"/>
        <w:spacing w:after="0" w:line="240" w:lineRule="auto"/>
        <w:jc w:val="center"/>
        <w:rPr>
          <w:rFonts w:ascii="Times New Roman" w:hAnsi="Times New Roman"/>
          <w:b/>
          <w:bCs/>
          <w:color w:val="000000"/>
          <w:sz w:val="28"/>
          <w:szCs w:val="28"/>
          <w:lang w:val="kk-KZ"/>
        </w:rPr>
      </w:pPr>
      <w:r w:rsidRPr="00060944">
        <w:rPr>
          <w:rFonts w:ascii="Times New Roman" w:hAnsi="Times New Roman"/>
          <w:b/>
          <w:caps/>
          <w:sz w:val="28"/>
          <w:szCs w:val="28"/>
          <w:lang w:val="kk-KZ"/>
        </w:rPr>
        <w:t>«агротехнология» кафедрасы</w:t>
      </w: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p>
    <w:p w:rsidR="00553D37" w:rsidRPr="00060944" w:rsidRDefault="00553D37" w:rsidP="00553D37">
      <w:pPr>
        <w:spacing w:after="0" w:line="240" w:lineRule="auto"/>
        <w:rPr>
          <w:rFonts w:ascii="Times New Roman" w:hAnsi="Times New Roman"/>
          <w:b/>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 xml:space="preserve"> «</w:t>
      </w:r>
      <w:r w:rsidRPr="00060944">
        <w:rPr>
          <w:rFonts w:ascii="Times New Roman" w:hAnsi="Times New Roman"/>
          <w:b/>
          <w:sz w:val="28"/>
          <w:szCs w:val="28"/>
          <w:lang w:val="kk-KZ" w:eastAsia="ko-KR"/>
        </w:rPr>
        <w:t>Топырақты эрозия және дефляциядан қорғау</w:t>
      </w:r>
      <w:r w:rsidRPr="00060944">
        <w:rPr>
          <w:rFonts w:ascii="Times New Roman" w:hAnsi="Times New Roman"/>
          <w:b/>
          <w:sz w:val="28"/>
          <w:szCs w:val="28"/>
          <w:lang w:val="kk-KZ"/>
        </w:rPr>
        <w:t>» тақырыбы бойынша</w:t>
      </w:r>
    </w:p>
    <w:p w:rsidR="00553D37" w:rsidRPr="00060944" w:rsidRDefault="00553D37" w:rsidP="00553D37">
      <w:pPr>
        <w:spacing w:after="0" w:line="240" w:lineRule="auto"/>
        <w:jc w:val="center"/>
        <w:rPr>
          <w:rFonts w:ascii="Times New Roman" w:hAnsi="Times New Roman"/>
          <w:b/>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КЕЙС</w:t>
      </w:r>
    </w:p>
    <w:p w:rsidR="00553D37" w:rsidRPr="00060944" w:rsidRDefault="00553D37" w:rsidP="00553D37">
      <w:pPr>
        <w:spacing w:after="0" w:line="240" w:lineRule="auto"/>
        <w:jc w:val="center"/>
        <w:rPr>
          <w:rFonts w:ascii="Times New Roman" w:hAnsi="Times New Roman"/>
          <w:b/>
          <w:sz w:val="28"/>
          <w:szCs w:val="28"/>
          <w:lang w:val="kk-KZ"/>
        </w:rPr>
      </w:pPr>
    </w:p>
    <w:p w:rsidR="00553D37" w:rsidRPr="00060944" w:rsidRDefault="00553D37" w:rsidP="00553D37">
      <w:pPr>
        <w:spacing w:after="0" w:line="240" w:lineRule="auto"/>
        <w:jc w:val="center"/>
        <w:rPr>
          <w:rFonts w:ascii="Times New Roman" w:hAnsi="Times New Roman"/>
          <w:b/>
          <w:sz w:val="28"/>
          <w:szCs w:val="28"/>
          <w:lang w:val="kk-KZ"/>
        </w:rPr>
      </w:pPr>
      <w:r w:rsidRPr="00060944">
        <w:rPr>
          <w:rFonts w:ascii="Times New Roman" w:hAnsi="Times New Roman"/>
          <w:b/>
          <w:sz w:val="28"/>
          <w:szCs w:val="28"/>
          <w:lang w:val="kk-KZ"/>
        </w:rPr>
        <w:t xml:space="preserve">5В080800 – «Топырақтану және агрохимия» мамандықтары бойынша оқитын студенттерге арналған </w:t>
      </w:r>
    </w:p>
    <w:p w:rsidR="00553D37" w:rsidRPr="00E47E33" w:rsidRDefault="00553D37" w:rsidP="00553D37">
      <w:pPr>
        <w:spacing w:after="0" w:line="240" w:lineRule="auto"/>
        <w:jc w:val="center"/>
        <w:rPr>
          <w:rFonts w:ascii="Times New Roman" w:hAnsi="Times New Roman"/>
          <w:sz w:val="28"/>
          <w:szCs w:val="28"/>
          <w:lang w:val="kk-KZ"/>
        </w:rPr>
      </w:pPr>
    </w:p>
    <w:p w:rsidR="00553D37" w:rsidRPr="00E47E33" w:rsidRDefault="00553D37" w:rsidP="00553D37">
      <w:pPr>
        <w:spacing w:after="0" w:line="240" w:lineRule="auto"/>
        <w:jc w:val="center"/>
        <w:rPr>
          <w:rFonts w:ascii="Times New Roman" w:hAnsi="Times New Roman"/>
          <w:sz w:val="28"/>
          <w:szCs w:val="28"/>
          <w:lang w:val="kk-KZ"/>
        </w:rPr>
      </w:pPr>
    </w:p>
    <w:p w:rsidR="00553D37" w:rsidRDefault="00553D37"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Default="004C3786" w:rsidP="00553D37">
      <w:pPr>
        <w:spacing w:after="0" w:line="240" w:lineRule="auto"/>
        <w:jc w:val="both"/>
        <w:rPr>
          <w:rFonts w:ascii="Times New Roman" w:hAnsi="Times New Roman"/>
          <w:noProof/>
          <w:sz w:val="28"/>
          <w:szCs w:val="28"/>
          <w:lang w:val="kk-KZ"/>
        </w:rPr>
      </w:pPr>
    </w:p>
    <w:p w:rsidR="004C3786" w:rsidRPr="004C3786" w:rsidRDefault="004C3786"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center"/>
        <w:rPr>
          <w:rFonts w:ascii="Times New Roman" w:hAnsi="Times New Roman"/>
          <w:sz w:val="28"/>
          <w:szCs w:val="28"/>
          <w:lang w:val="kk-KZ"/>
        </w:rPr>
      </w:pPr>
      <w:r w:rsidRPr="00E47E33">
        <w:rPr>
          <w:rFonts w:ascii="Times New Roman" w:hAnsi="Times New Roman"/>
          <w:sz w:val="28"/>
          <w:szCs w:val="28"/>
          <w:lang w:val="kk-KZ"/>
        </w:rPr>
        <w:t>Шымкент  201</w:t>
      </w:r>
      <w:r w:rsidRPr="00752301">
        <w:rPr>
          <w:rFonts w:ascii="Times New Roman" w:hAnsi="Times New Roman"/>
          <w:sz w:val="28"/>
          <w:szCs w:val="28"/>
          <w:lang w:val="kk-KZ"/>
        </w:rPr>
        <w:t>6</w:t>
      </w:r>
      <w:r w:rsidRPr="00E47E33">
        <w:rPr>
          <w:rFonts w:ascii="Times New Roman" w:hAnsi="Times New Roman"/>
          <w:sz w:val="28"/>
          <w:szCs w:val="28"/>
          <w:lang w:val="kk-KZ"/>
        </w:rPr>
        <w:t>ж</w:t>
      </w:r>
    </w:p>
    <w:p w:rsidR="00553D37" w:rsidRDefault="00553D37" w:rsidP="00553D37">
      <w:pPr>
        <w:pStyle w:val="a4"/>
        <w:spacing w:before="0" w:beforeAutospacing="0" w:after="0" w:afterAutospacing="0"/>
        <w:rPr>
          <w:sz w:val="28"/>
          <w:szCs w:val="28"/>
          <w:lang w:val="kk-KZ"/>
        </w:rPr>
      </w:pPr>
    </w:p>
    <w:p w:rsidR="00553D37" w:rsidRDefault="00553D37" w:rsidP="00553D37">
      <w:pPr>
        <w:pStyle w:val="a4"/>
        <w:spacing w:before="0" w:beforeAutospacing="0" w:after="0" w:afterAutospacing="0"/>
        <w:rPr>
          <w:sz w:val="28"/>
          <w:szCs w:val="28"/>
          <w:lang w:val="kk-KZ"/>
        </w:rPr>
      </w:pPr>
    </w:p>
    <w:p w:rsidR="00553D37" w:rsidRDefault="00553D37" w:rsidP="00553D37">
      <w:pPr>
        <w:pStyle w:val="a4"/>
        <w:spacing w:before="0" w:beforeAutospacing="0" w:after="0" w:afterAutospacing="0"/>
        <w:rPr>
          <w:sz w:val="28"/>
          <w:szCs w:val="28"/>
          <w:lang w:val="kk-KZ"/>
        </w:rPr>
      </w:pPr>
    </w:p>
    <w:p w:rsidR="00553D37" w:rsidRDefault="00553D37" w:rsidP="0040769A">
      <w:pPr>
        <w:pStyle w:val="a4"/>
        <w:spacing w:before="0" w:beforeAutospacing="0" w:after="0" w:afterAutospacing="0"/>
        <w:rPr>
          <w:sz w:val="28"/>
          <w:szCs w:val="28"/>
          <w:lang w:val="kk-KZ"/>
        </w:rPr>
      </w:pPr>
    </w:p>
    <w:p w:rsidR="00C0333D" w:rsidRPr="00E47E33" w:rsidRDefault="00C0333D" w:rsidP="0040769A">
      <w:pPr>
        <w:pStyle w:val="a4"/>
        <w:spacing w:before="0" w:beforeAutospacing="0" w:after="0" w:afterAutospacing="0"/>
        <w:rPr>
          <w:sz w:val="28"/>
          <w:szCs w:val="28"/>
          <w:lang w:val="kk-KZ"/>
        </w:rPr>
      </w:pPr>
      <w:r w:rsidRPr="00E47E33">
        <w:rPr>
          <w:sz w:val="28"/>
          <w:szCs w:val="28"/>
          <w:lang w:val="kk-KZ"/>
        </w:rPr>
        <w:t>УДК   518.1 (075.8)</w:t>
      </w:r>
    </w:p>
    <w:p w:rsidR="00C0333D" w:rsidRPr="00E47E33" w:rsidRDefault="00C0333D" w:rsidP="0040769A">
      <w:pPr>
        <w:pStyle w:val="a4"/>
        <w:spacing w:before="0" w:beforeAutospacing="0" w:after="0" w:afterAutospacing="0"/>
        <w:rPr>
          <w:sz w:val="28"/>
          <w:szCs w:val="28"/>
          <w:lang w:val="kk-KZ"/>
        </w:rPr>
      </w:pPr>
      <w:r w:rsidRPr="00E47E33">
        <w:rPr>
          <w:sz w:val="28"/>
          <w:szCs w:val="28"/>
          <w:lang w:val="kk-KZ"/>
        </w:rPr>
        <w:t xml:space="preserve">ББК 28.57 </w:t>
      </w:r>
    </w:p>
    <w:p w:rsidR="00C0333D" w:rsidRPr="00E47E33" w:rsidRDefault="00C0333D" w:rsidP="0040769A">
      <w:pPr>
        <w:spacing w:after="0" w:line="240" w:lineRule="auto"/>
        <w:rPr>
          <w:rFonts w:ascii="Times New Roman" w:hAnsi="Times New Roman"/>
          <w:sz w:val="28"/>
          <w:szCs w:val="28"/>
          <w:lang w:val="kk-KZ"/>
        </w:rPr>
      </w:pPr>
      <w:r w:rsidRPr="00E47E33">
        <w:rPr>
          <w:rFonts w:ascii="Times New Roman" w:hAnsi="Times New Roman"/>
          <w:sz w:val="28"/>
          <w:szCs w:val="28"/>
          <w:lang w:val="kk-KZ"/>
        </w:rPr>
        <w:t xml:space="preserve"> Құрастырғандар: Мурзабаев Б.А., </w:t>
      </w:r>
      <w:r>
        <w:rPr>
          <w:rFonts w:ascii="Times New Roman" w:hAnsi="Times New Roman"/>
          <w:sz w:val="28"/>
          <w:szCs w:val="28"/>
          <w:lang w:val="kk-KZ"/>
        </w:rPr>
        <w:t>Ахметова А.Б.</w:t>
      </w:r>
    </w:p>
    <w:p w:rsidR="00C0333D" w:rsidRPr="00E47E33" w:rsidRDefault="00C0333D" w:rsidP="0040769A">
      <w:pPr>
        <w:spacing w:after="0" w:line="240" w:lineRule="auto"/>
        <w:rPr>
          <w:rFonts w:ascii="Times New Roman" w:hAnsi="Times New Roman"/>
          <w:sz w:val="28"/>
          <w:szCs w:val="28"/>
          <w:lang w:val="kk-KZ"/>
        </w:rPr>
      </w:pPr>
      <w:r w:rsidRPr="00E47E33">
        <w:rPr>
          <w:rFonts w:ascii="Times New Roman" w:hAnsi="Times New Roman"/>
          <w:sz w:val="28"/>
          <w:szCs w:val="28"/>
          <w:lang w:val="kk-KZ"/>
        </w:rPr>
        <w:t xml:space="preserve">5В080800 – «Топырақтану және агрохимия» мамандықтары бойынша оқитын студенттерге арналған  кейс.– Шымкент: М.Әуезов атындағы Оңтүстік Қазақстан Мемлекеттік Университеті, 2016 ж. -   </w:t>
      </w:r>
      <w:r>
        <w:rPr>
          <w:rFonts w:ascii="Times New Roman" w:hAnsi="Times New Roman"/>
          <w:sz w:val="28"/>
          <w:szCs w:val="28"/>
          <w:lang w:val="kk-KZ"/>
        </w:rPr>
        <w:t xml:space="preserve">  </w:t>
      </w:r>
      <w:r w:rsidRPr="00E47E33">
        <w:rPr>
          <w:rFonts w:ascii="Times New Roman" w:hAnsi="Times New Roman"/>
          <w:sz w:val="28"/>
          <w:szCs w:val="28"/>
          <w:lang w:val="kk-KZ"/>
        </w:rPr>
        <w:t xml:space="preserve"> </w:t>
      </w:r>
      <w:r w:rsidR="00E50E67">
        <w:rPr>
          <w:rFonts w:ascii="Times New Roman" w:hAnsi="Times New Roman"/>
          <w:sz w:val="28"/>
          <w:szCs w:val="28"/>
          <w:lang w:val="kk-KZ"/>
        </w:rPr>
        <w:t>65</w:t>
      </w:r>
      <w:r w:rsidRPr="00C0333D">
        <w:rPr>
          <w:rFonts w:ascii="Times New Roman" w:hAnsi="Times New Roman"/>
          <w:color w:val="FF0000"/>
          <w:sz w:val="28"/>
          <w:szCs w:val="28"/>
          <w:lang w:val="kk-KZ"/>
        </w:rPr>
        <w:t xml:space="preserve"> </w:t>
      </w:r>
      <w:r w:rsidRPr="00E50E67">
        <w:rPr>
          <w:rFonts w:ascii="Times New Roman" w:hAnsi="Times New Roman"/>
          <w:sz w:val="28"/>
          <w:szCs w:val="28"/>
          <w:lang w:val="kk-KZ"/>
        </w:rPr>
        <w:t>бет</w:t>
      </w:r>
    </w:p>
    <w:p w:rsidR="00C0333D" w:rsidRPr="00E50E67" w:rsidRDefault="00C0333D" w:rsidP="0040769A">
      <w:pPr>
        <w:spacing w:after="0" w:line="240" w:lineRule="auto"/>
        <w:jc w:val="both"/>
        <w:rPr>
          <w:rFonts w:ascii="Times New Roman" w:hAnsi="Times New Roman"/>
          <w:sz w:val="28"/>
          <w:szCs w:val="28"/>
          <w:lang w:val="kk-KZ"/>
        </w:rPr>
      </w:pPr>
    </w:p>
    <w:p w:rsidR="00C0333D" w:rsidRPr="00E50E67" w:rsidRDefault="00C0333D" w:rsidP="0040769A">
      <w:pPr>
        <w:spacing w:after="0" w:line="240" w:lineRule="auto"/>
        <w:jc w:val="both"/>
        <w:rPr>
          <w:rFonts w:ascii="Times New Roman" w:hAnsi="Times New Roman"/>
          <w:sz w:val="28"/>
          <w:szCs w:val="28"/>
          <w:lang w:val="kk-KZ"/>
        </w:rPr>
      </w:pPr>
      <w:r w:rsidRPr="00E50E67">
        <w:rPr>
          <w:rFonts w:ascii="Times New Roman" w:hAnsi="Times New Roman"/>
          <w:sz w:val="28"/>
          <w:szCs w:val="28"/>
          <w:lang w:val="kk-KZ"/>
        </w:rPr>
        <w:t xml:space="preserve">        Топырақтың  тозып  құнарлығының  азаюы-оны  ғылыми нұсқауларға  сәйкес  емес, қалай  болса солай  пайдаланудың  салдары. Өндіріс, энергетика  және  транспорт  салаларынан   бөлініп  шығатын  қатты, газ тәріздес,  сұйық  қалдықтардың  және  минералды  тыңайтқыштарды, пестицидтерді  және химиялық  мелиоранттарды  талғамай, ғылыми  негізденген  қолдану  тәсілдерін  сақтамай  пайдалану  арқасында  топырақтың  ауыр  металдармен  және   басқадай  уытты заттармен  ластануы.</w:t>
      </w: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r w:rsidRPr="00E47E33">
        <w:rPr>
          <w:rFonts w:ascii="Times New Roman" w:hAnsi="Times New Roman"/>
          <w:sz w:val="28"/>
          <w:szCs w:val="28"/>
          <w:lang w:val="kk-KZ"/>
        </w:rPr>
        <w:t xml:space="preserve">        </w:t>
      </w: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rPr>
          <w:rFonts w:ascii="Times New Roman" w:hAnsi="Times New Roman"/>
          <w:sz w:val="28"/>
          <w:szCs w:val="28"/>
          <w:lang w:val="kk-KZ"/>
        </w:rPr>
      </w:pPr>
      <w:r w:rsidRPr="00E47E33">
        <w:rPr>
          <w:rFonts w:ascii="Times New Roman" w:hAnsi="Times New Roman"/>
          <w:sz w:val="28"/>
          <w:szCs w:val="28"/>
          <w:lang w:val="kk-KZ"/>
        </w:rPr>
        <w:t>Пікір білдіруші: М.Әуезов атындағы ОҚМУ «Агротехнология»  кафедра</w:t>
      </w:r>
      <w:r>
        <w:rPr>
          <w:rFonts w:ascii="Times New Roman" w:hAnsi="Times New Roman"/>
          <w:sz w:val="28"/>
          <w:szCs w:val="28"/>
          <w:lang w:val="kk-KZ"/>
        </w:rPr>
        <w:t>сының:</w:t>
      </w:r>
      <w:r w:rsidR="00E50723">
        <w:rPr>
          <w:rFonts w:ascii="Times New Roman" w:hAnsi="Times New Roman"/>
          <w:sz w:val="28"/>
          <w:szCs w:val="28"/>
          <w:lang w:val="kk-KZ"/>
        </w:rPr>
        <w:t xml:space="preserve"> а-ш. ғ</w:t>
      </w:r>
      <w:r w:rsidR="00E50E67">
        <w:rPr>
          <w:rFonts w:ascii="Times New Roman" w:hAnsi="Times New Roman"/>
          <w:sz w:val="28"/>
          <w:szCs w:val="28"/>
          <w:lang w:val="kk-KZ"/>
        </w:rPr>
        <w:t>.д. профессор</w:t>
      </w:r>
      <w:r w:rsidR="00E50E67">
        <w:rPr>
          <w:rFonts w:ascii="Times New Roman" w:hAnsi="Times New Roman"/>
          <w:color w:val="FF0000"/>
          <w:sz w:val="28"/>
          <w:szCs w:val="28"/>
          <w:lang w:val="kk-KZ"/>
        </w:rPr>
        <w:t xml:space="preserve"> </w:t>
      </w:r>
      <w:r w:rsidR="00E50E67" w:rsidRPr="00E50E67">
        <w:rPr>
          <w:rFonts w:ascii="Times New Roman" w:hAnsi="Times New Roman"/>
          <w:sz w:val="28"/>
          <w:szCs w:val="28"/>
          <w:lang w:val="kk-KZ"/>
        </w:rPr>
        <w:t>Райсов Б.О</w:t>
      </w:r>
      <w:r w:rsidRPr="00E50E67">
        <w:rPr>
          <w:rFonts w:ascii="Times New Roman" w:hAnsi="Times New Roman"/>
          <w:sz w:val="28"/>
          <w:szCs w:val="28"/>
          <w:lang w:val="kk-KZ"/>
        </w:rPr>
        <w:t>.</w:t>
      </w: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be-BY"/>
        </w:rPr>
      </w:pPr>
      <w:r w:rsidRPr="00E47E33">
        <w:rPr>
          <w:rFonts w:ascii="Times New Roman" w:hAnsi="Times New Roman"/>
          <w:sz w:val="28"/>
          <w:szCs w:val="28"/>
          <w:lang w:val="kk-KZ"/>
        </w:rPr>
        <w:t xml:space="preserve">«Агротехнология» </w:t>
      </w:r>
      <w:r w:rsidRPr="00E47E33">
        <w:rPr>
          <w:rFonts w:ascii="Times New Roman" w:hAnsi="Times New Roman"/>
          <w:sz w:val="28"/>
          <w:szCs w:val="28"/>
          <w:lang w:val="be-BY"/>
        </w:rPr>
        <w:t>кафедрасының мәжілісінде</w:t>
      </w:r>
      <w:r w:rsidRPr="00E47E33">
        <w:rPr>
          <w:rFonts w:ascii="Times New Roman" w:hAnsi="Times New Roman"/>
          <w:sz w:val="28"/>
          <w:szCs w:val="28"/>
          <w:lang w:val="kk-KZ"/>
        </w:rPr>
        <w:t xml:space="preserve"> </w:t>
      </w:r>
      <w:r w:rsidRPr="00E47E33">
        <w:rPr>
          <w:rFonts w:ascii="Times New Roman" w:hAnsi="Times New Roman"/>
          <w:sz w:val="28"/>
          <w:szCs w:val="28"/>
          <w:lang w:val="be-BY"/>
        </w:rPr>
        <w:t xml:space="preserve">талқыланып бекітілді. </w:t>
      </w:r>
    </w:p>
    <w:p w:rsidR="00C0333D" w:rsidRPr="00E47E33" w:rsidRDefault="00C0333D" w:rsidP="0040769A">
      <w:pPr>
        <w:shd w:val="clear" w:color="auto" w:fill="FFFFFF"/>
        <w:autoSpaceDE w:val="0"/>
        <w:autoSpaceDN w:val="0"/>
        <w:adjustRightInd w:val="0"/>
        <w:spacing w:after="0" w:line="240" w:lineRule="auto"/>
        <w:jc w:val="both"/>
        <w:rPr>
          <w:rFonts w:ascii="Times New Roman" w:hAnsi="Times New Roman"/>
          <w:sz w:val="28"/>
          <w:szCs w:val="28"/>
          <w:lang w:val="kk-KZ"/>
        </w:rPr>
      </w:pPr>
      <w:r w:rsidRPr="00E47E33">
        <w:rPr>
          <w:rFonts w:ascii="Times New Roman" w:hAnsi="Times New Roman"/>
          <w:sz w:val="28"/>
          <w:szCs w:val="28"/>
          <w:lang w:val="kk-KZ"/>
        </w:rPr>
        <w:t xml:space="preserve">Хаттама №     </w:t>
      </w:r>
      <w:r>
        <w:rPr>
          <w:rFonts w:ascii="Times New Roman" w:hAnsi="Times New Roman"/>
          <w:sz w:val="28"/>
          <w:szCs w:val="28"/>
          <w:lang w:val="be-BY"/>
        </w:rPr>
        <w:t xml:space="preserve">«    »     </w:t>
      </w:r>
      <w:r w:rsidRPr="00E47E33">
        <w:rPr>
          <w:rFonts w:ascii="Times New Roman" w:hAnsi="Times New Roman"/>
          <w:sz w:val="28"/>
          <w:szCs w:val="28"/>
          <w:lang w:val="be-BY"/>
        </w:rPr>
        <w:t xml:space="preserve"> 2016   </w:t>
      </w:r>
      <w:r w:rsidRPr="00E47E33">
        <w:rPr>
          <w:rFonts w:ascii="Times New Roman" w:hAnsi="Times New Roman"/>
          <w:sz w:val="28"/>
          <w:szCs w:val="28"/>
          <w:lang w:val="kk-KZ"/>
        </w:rPr>
        <w:t>ж</w:t>
      </w:r>
    </w:p>
    <w:p w:rsidR="00C0333D" w:rsidRPr="00E47E33" w:rsidRDefault="00C0333D" w:rsidP="0040769A">
      <w:pPr>
        <w:spacing w:after="0" w:line="240" w:lineRule="auto"/>
        <w:jc w:val="both"/>
        <w:rPr>
          <w:rFonts w:ascii="Times New Roman" w:hAnsi="Times New Roman"/>
          <w:sz w:val="28"/>
          <w:szCs w:val="28"/>
          <w:lang w:val="kk-KZ"/>
        </w:rPr>
      </w:pPr>
    </w:p>
    <w:p w:rsidR="00C0333D" w:rsidRPr="00E47E33" w:rsidRDefault="00C0333D" w:rsidP="0040769A">
      <w:pPr>
        <w:spacing w:after="0" w:line="240" w:lineRule="auto"/>
        <w:jc w:val="both"/>
        <w:rPr>
          <w:rFonts w:ascii="Times New Roman" w:hAnsi="Times New Roman"/>
          <w:sz w:val="28"/>
          <w:szCs w:val="28"/>
          <w:lang w:val="be-BY"/>
        </w:rPr>
      </w:pPr>
      <w:r w:rsidRPr="00E47E33">
        <w:rPr>
          <w:rFonts w:ascii="Times New Roman" w:hAnsi="Times New Roman"/>
          <w:sz w:val="28"/>
          <w:szCs w:val="28"/>
          <w:lang w:val="kk-KZ"/>
        </w:rPr>
        <w:t>«</w:t>
      </w:r>
      <w:r w:rsidRPr="00E47E33">
        <w:rPr>
          <w:rFonts w:ascii="Times New Roman" w:hAnsi="Times New Roman"/>
          <w:sz w:val="28"/>
          <w:szCs w:val="28"/>
          <w:lang w:val="be-BY"/>
        </w:rPr>
        <w:t>Ауылшаруашылы</w:t>
      </w:r>
      <w:r w:rsidRPr="00E47E33">
        <w:rPr>
          <w:rFonts w:ascii="Times New Roman" w:hAnsi="Times New Roman"/>
          <w:sz w:val="28"/>
          <w:szCs w:val="28"/>
          <w:lang w:val="kk-KZ"/>
        </w:rPr>
        <w:t>қ</w:t>
      </w:r>
      <w:r w:rsidRPr="00E47E33">
        <w:rPr>
          <w:rFonts w:ascii="Times New Roman" w:hAnsi="Times New Roman"/>
          <w:sz w:val="28"/>
          <w:szCs w:val="28"/>
          <w:lang w:val="be-BY"/>
        </w:rPr>
        <w:t xml:space="preserve"> ғылымдары жоғары</w:t>
      </w:r>
      <w:r w:rsidRPr="00E47E33">
        <w:rPr>
          <w:rFonts w:ascii="Times New Roman" w:hAnsi="Times New Roman"/>
          <w:sz w:val="28"/>
          <w:szCs w:val="28"/>
          <w:lang w:val="kk-KZ"/>
        </w:rPr>
        <w:t>»</w:t>
      </w:r>
      <w:r w:rsidRPr="00E47E33">
        <w:rPr>
          <w:rFonts w:ascii="Times New Roman" w:hAnsi="Times New Roman"/>
          <w:sz w:val="28"/>
          <w:szCs w:val="28"/>
          <w:lang w:val="be-BY"/>
        </w:rPr>
        <w:t xml:space="preserve"> мектебінің оқытудың инновациялық технологиясы және  әдістемелік қамтамасыз ету комитетімен мақұлданған. </w:t>
      </w:r>
    </w:p>
    <w:p w:rsidR="00C0333D" w:rsidRPr="00E47E33" w:rsidRDefault="00C0333D" w:rsidP="0040769A">
      <w:pPr>
        <w:spacing w:after="0" w:line="240" w:lineRule="auto"/>
        <w:jc w:val="both"/>
        <w:rPr>
          <w:rFonts w:ascii="Times New Roman" w:hAnsi="Times New Roman"/>
          <w:sz w:val="28"/>
          <w:szCs w:val="28"/>
          <w:lang w:val="be-BY"/>
        </w:rPr>
      </w:pPr>
      <w:r w:rsidRPr="00E47E33">
        <w:rPr>
          <w:rFonts w:ascii="Times New Roman" w:hAnsi="Times New Roman"/>
          <w:sz w:val="28"/>
          <w:szCs w:val="28"/>
          <w:lang w:val="be-BY"/>
        </w:rPr>
        <w:t xml:space="preserve">Хаттама </w:t>
      </w:r>
      <w:r w:rsidRPr="00E47E33">
        <w:rPr>
          <w:rFonts w:ascii="Times New Roman" w:hAnsi="Times New Roman"/>
          <w:sz w:val="28"/>
          <w:szCs w:val="28"/>
          <w:lang w:val="kk-KZ"/>
        </w:rPr>
        <w:t xml:space="preserve">№     </w:t>
      </w:r>
      <w:r>
        <w:rPr>
          <w:rFonts w:ascii="Times New Roman" w:hAnsi="Times New Roman"/>
          <w:sz w:val="28"/>
          <w:szCs w:val="28"/>
          <w:lang w:val="be-BY"/>
        </w:rPr>
        <w:t xml:space="preserve">«   »    </w:t>
      </w:r>
      <w:r w:rsidRPr="00E47E33">
        <w:rPr>
          <w:rFonts w:ascii="Times New Roman" w:hAnsi="Times New Roman"/>
          <w:sz w:val="28"/>
          <w:szCs w:val="28"/>
          <w:lang w:val="be-BY"/>
        </w:rPr>
        <w:t>2016   ж.</w:t>
      </w:r>
    </w:p>
    <w:p w:rsidR="00C0333D" w:rsidRDefault="00C0333D" w:rsidP="0040769A">
      <w:pPr>
        <w:spacing w:after="0" w:line="240" w:lineRule="auto"/>
        <w:rPr>
          <w:rFonts w:ascii="Times New Roman" w:hAnsi="Times New Roman"/>
          <w:sz w:val="28"/>
          <w:szCs w:val="28"/>
          <w:lang w:val="be-BY"/>
        </w:rPr>
      </w:pPr>
      <w:r w:rsidRPr="00E47E33">
        <w:rPr>
          <w:rFonts w:ascii="Times New Roman" w:hAnsi="Times New Roman"/>
          <w:sz w:val="28"/>
          <w:szCs w:val="28"/>
          <w:lang w:val="be-BY"/>
        </w:rPr>
        <w:t>М.Әуезов атындағы ОҚМУ Оқу-әдістемелік кеңесі баспаға ұсынған, № ___  хаттамасы  «____» __________  20__ж.</w:t>
      </w:r>
    </w:p>
    <w:p w:rsidR="00C0333D" w:rsidRDefault="00C0333D" w:rsidP="0040769A">
      <w:pPr>
        <w:spacing w:after="0" w:line="240" w:lineRule="auto"/>
        <w:rPr>
          <w:rFonts w:ascii="Times New Roman" w:hAnsi="Times New Roman"/>
          <w:sz w:val="28"/>
          <w:szCs w:val="28"/>
          <w:lang w:val="kk-KZ"/>
        </w:rPr>
      </w:pPr>
    </w:p>
    <w:p w:rsidR="00C0333D" w:rsidRPr="00AA371D" w:rsidRDefault="00C0333D" w:rsidP="0040769A">
      <w:pPr>
        <w:pStyle w:val="a4"/>
        <w:spacing w:before="0" w:beforeAutospacing="0" w:after="0" w:afterAutospacing="0"/>
        <w:jc w:val="right"/>
        <w:rPr>
          <w:lang w:val="kk-KZ"/>
        </w:rPr>
      </w:pPr>
      <w:r w:rsidRPr="00AA371D">
        <w:rPr>
          <w:sz w:val="28"/>
          <w:szCs w:val="28"/>
          <w:lang w:val="kk-KZ" w:eastAsia="ko-KR"/>
        </w:rPr>
        <w:t xml:space="preserve">  © </w:t>
      </w:r>
      <w:r w:rsidRPr="00AA371D">
        <w:rPr>
          <w:b/>
          <w:sz w:val="28"/>
          <w:szCs w:val="28"/>
          <w:lang w:val="kk-KZ"/>
        </w:rPr>
        <w:t xml:space="preserve">   </w:t>
      </w:r>
      <w:r w:rsidRPr="00AA371D">
        <w:rPr>
          <w:lang w:val="kk-KZ"/>
        </w:rPr>
        <w:t>М.Әуезов атындағы</w:t>
      </w:r>
    </w:p>
    <w:p w:rsidR="00C0333D" w:rsidRPr="00AA371D" w:rsidRDefault="00C0333D" w:rsidP="0040769A">
      <w:pPr>
        <w:pStyle w:val="a4"/>
        <w:spacing w:before="0" w:beforeAutospacing="0" w:after="0" w:afterAutospacing="0"/>
        <w:jc w:val="right"/>
        <w:rPr>
          <w:lang w:val="kk-KZ"/>
        </w:rPr>
      </w:pPr>
      <w:r w:rsidRPr="00AA371D">
        <w:rPr>
          <w:lang w:val="kk-KZ"/>
        </w:rPr>
        <w:t xml:space="preserve">                              Оңтүстік Қазақстан          </w:t>
      </w:r>
    </w:p>
    <w:p w:rsidR="00C0333D" w:rsidRPr="00AA371D" w:rsidRDefault="00C0333D" w:rsidP="0040769A">
      <w:pPr>
        <w:pStyle w:val="a4"/>
        <w:spacing w:before="0" w:beforeAutospacing="0" w:after="0" w:afterAutospacing="0"/>
        <w:jc w:val="right"/>
        <w:rPr>
          <w:lang w:val="kk-KZ"/>
        </w:rPr>
      </w:pPr>
      <w:r w:rsidRPr="00AA371D">
        <w:rPr>
          <w:lang w:val="kk-KZ"/>
        </w:rPr>
        <w:t xml:space="preserve">  Мемлекеттік университеті</w:t>
      </w:r>
    </w:p>
    <w:p w:rsidR="00C0333D" w:rsidRPr="00EB367E" w:rsidRDefault="00C0333D" w:rsidP="0040769A">
      <w:pPr>
        <w:pStyle w:val="a5"/>
        <w:ind w:firstLine="709"/>
        <w:rPr>
          <w:rFonts w:ascii="Times New Roman" w:hAnsi="Times New Roman"/>
          <w:iCs/>
          <w:sz w:val="28"/>
          <w:szCs w:val="28"/>
          <w:lang w:val="kk-KZ"/>
        </w:rPr>
      </w:pPr>
      <w:r w:rsidRPr="00AA371D">
        <w:rPr>
          <w:rFonts w:ascii="Times New Roman" w:hAnsi="Times New Roman"/>
          <w:iCs/>
          <w:sz w:val="28"/>
          <w:szCs w:val="28"/>
          <w:lang w:val="kk-KZ"/>
        </w:rPr>
        <w:t xml:space="preserve">               </w:t>
      </w:r>
    </w:p>
    <w:p w:rsidR="00370C19" w:rsidRPr="00EB367E" w:rsidRDefault="00370C19" w:rsidP="0040769A">
      <w:pPr>
        <w:pStyle w:val="a5"/>
        <w:ind w:firstLine="709"/>
        <w:rPr>
          <w:rFonts w:ascii="Times New Roman" w:hAnsi="Times New Roman"/>
          <w:iCs/>
          <w:sz w:val="28"/>
          <w:szCs w:val="28"/>
          <w:lang w:val="kk-KZ"/>
        </w:rPr>
      </w:pPr>
    </w:p>
    <w:p w:rsidR="00370C19" w:rsidRDefault="00370C19" w:rsidP="0040769A">
      <w:pPr>
        <w:pStyle w:val="a5"/>
        <w:ind w:firstLine="709"/>
        <w:rPr>
          <w:rFonts w:ascii="Times New Roman" w:hAnsi="Times New Roman"/>
          <w:iCs/>
          <w:sz w:val="28"/>
          <w:szCs w:val="28"/>
          <w:lang w:val="kk-KZ"/>
        </w:rPr>
      </w:pPr>
      <w:r w:rsidRPr="00AA371D">
        <w:rPr>
          <w:rFonts w:ascii="Times New Roman" w:hAnsi="Times New Roman"/>
          <w:iCs/>
          <w:sz w:val="28"/>
          <w:szCs w:val="28"/>
          <w:lang w:val="kk-KZ"/>
        </w:rPr>
        <w:t xml:space="preserve">     </w:t>
      </w:r>
    </w:p>
    <w:p w:rsidR="001F688F" w:rsidRDefault="001F688F" w:rsidP="0040769A">
      <w:pPr>
        <w:pStyle w:val="a5"/>
        <w:ind w:firstLine="709"/>
        <w:rPr>
          <w:rFonts w:ascii="Times New Roman" w:hAnsi="Times New Roman"/>
          <w:iCs/>
          <w:sz w:val="28"/>
          <w:szCs w:val="28"/>
          <w:lang w:val="kk-KZ"/>
        </w:rPr>
      </w:pPr>
    </w:p>
    <w:p w:rsidR="001F688F" w:rsidRDefault="001F688F" w:rsidP="002B0DB6">
      <w:pPr>
        <w:pStyle w:val="a5"/>
        <w:rPr>
          <w:rFonts w:ascii="Times New Roman" w:hAnsi="Times New Roman"/>
          <w:iCs/>
          <w:sz w:val="28"/>
          <w:szCs w:val="28"/>
          <w:lang w:val="kk-KZ"/>
        </w:rPr>
      </w:pPr>
    </w:p>
    <w:p w:rsidR="001F688F" w:rsidRPr="00AA371D" w:rsidRDefault="001F688F" w:rsidP="0040769A">
      <w:pPr>
        <w:pStyle w:val="a5"/>
        <w:ind w:firstLine="709"/>
        <w:rPr>
          <w:rFonts w:ascii="Times New Roman" w:hAnsi="Times New Roman"/>
          <w:sz w:val="28"/>
          <w:szCs w:val="28"/>
          <w:lang w:val="kk-KZ"/>
        </w:rPr>
      </w:pPr>
    </w:p>
    <w:p w:rsidR="00370C19" w:rsidRDefault="00370C19" w:rsidP="0040769A">
      <w:pPr>
        <w:spacing w:after="0" w:line="240" w:lineRule="auto"/>
        <w:ind w:firstLineChars="252" w:firstLine="708"/>
        <w:jc w:val="both"/>
        <w:rPr>
          <w:rFonts w:ascii="Times New Roman" w:hAnsi="Times New Roman" w:cs="Times New Roman"/>
          <w:b/>
          <w:sz w:val="28"/>
          <w:szCs w:val="28"/>
          <w:lang w:val="kk-KZ"/>
        </w:rPr>
      </w:pPr>
    </w:p>
    <w:p w:rsidR="00370C19" w:rsidRPr="002D597B" w:rsidRDefault="00370C19" w:rsidP="0040769A">
      <w:pPr>
        <w:tabs>
          <w:tab w:val="left" w:pos="3690"/>
        </w:tabs>
        <w:spacing w:after="0" w:line="240" w:lineRule="auto"/>
        <w:jc w:val="center"/>
        <w:outlineLvl w:val="0"/>
        <w:rPr>
          <w:rFonts w:ascii="Times New Roman" w:hAnsi="Times New Roman" w:cs="Times New Roman"/>
          <w:b/>
          <w:sz w:val="28"/>
          <w:szCs w:val="28"/>
          <w:lang w:val="kk-KZ"/>
        </w:rPr>
      </w:pPr>
      <w:r w:rsidRPr="002D597B">
        <w:rPr>
          <w:rFonts w:ascii="Times New Roman" w:hAnsi="Times New Roman" w:cs="Times New Roman"/>
          <w:b/>
          <w:sz w:val="28"/>
          <w:szCs w:val="28"/>
          <w:lang w:val="kk-KZ"/>
        </w:rPr>
        <w:t>МАЗМҰНЫ</w:t>
      </w:r>
    </w:p>
    <w:tbl>
      <w:tblPr>
        <w:tblW w:w="9828" w:type="dxa"/>
        <w:tblLook w:val="00A0"/>
      </w:tblPr>
      <w:tblGrid>
        <w:gridCol w:w="9357"/>
        <w:gridCol w:w="471"/>
      </w:tblGrid>
      <w:tr w:rsidR="00370C19" w:rsidRPr="002D597B" w:rsidTr="00570EF3">
        <w:tc>
          <w:tcPr>
            <w:tcW w:w="8969" w:type="dxa"/>
          </w:tcPr>
          <w:p w:rsidR="00370C19" w:rsidRDefault="00370C19" w:rsidP="0040769A">
            <w:pPr>
              <w:spacing w:after="0" w:line="240" w:lineRule="auto"/>
              <w:jc w:val="both"/>
              <w:rPr>
                <w:rFonts w:ascii="Times New Roman" w:hAnsi="Times New Roman" w:cs="Times New Roman"/>
                <w:sz w:val="28"/>
                <w:szCs w:val="28"/>
                <w:lang w:val="kk-KZ"/>
              </w:rPr>
            </w:pPr>
          </w:p>
          <w:p w:rsidR="00370C19" w:rsidRPr="002D597B" w:rsidRDefault="00370C19" w:rsidP="0040769A">
            <w:pPr>
              <w:spacing w:after="0" w:line="240" w:lineRule="auto"/>
              <w:jc w:val="both"/>
              <w:rPr>
                <w:rFonts w:ascii="Times New Roman" w:hAnsi="Times New Roman" w:cs="Times New Roman"/>
                <w:sz w:val="28"/>
                <w:szCs w:val="28"/>
                <w:lang w:val="kk-KZ"/>
              </w:rPr>
            </w:pPr>
            <w:r w:rsidRPr="002D597B">
              <w:rPr>
                <w:rFonts w:ascii="Times New Roman" w:hAnsi="Times New Roman" w:cs="Times New Roman"/>
                <w:sz w:val="28"/>
                <w:szCs w:val="28"/>
                <w:lang w:val="kk-KZ"/>
              </w:rPr>
              <w:t>Кіріспе.....................................................................</w:t>
            </w:r>
            <w:r>
              <w:rPr>
                <w:rFonts w:ascii="Times New Roman" w:hAnsi="Times New Roman" w:cs="Times New Roman"/>
                <w:sz w:val="28"/>
                <w:szCs w:val="28"/>
                <w:lang w:val="kk-KZ"/>
              </w:rPr>
              <w:t>...</w:t>
            </w:r>
            <w:r w:rsidRPr="002D597B">
              <w:rPr>
                <w:rFonts w:ascii="Times New Roman" w:hAnsi="Times New Roman" w:cs="Times New Roman"/>
                <w:sz w:val="28"/>
                <w:szCs w:val="28"/>
                <w:lang w:val="kk-KZ"/>
              </w:rPr>
              <w:t>...............................</w:t>
            </w:r>
            <w:r w:rsidR="002B0DB6">
              <w:rPr>
                <w:rFonts w:ascii="Times New Roman" w:hAnsi="Times New Roman" w:cs="Times New Roman"/>
                <w:sz w:val="28"/>
                <w:szCs w:val="28"/>
                <w:lang w:val="kk-KZ"/>
              </w:rPr>
              <w:t>...</w:t>
            </w:r>
            <w:r w:rsidRPr="002D597B">
              <w:rPr>
                <w:rFonts w:ascii="Times New Roman" w:hAnsi="Times New Roman" w:cs="Times New Roman"/>
                <w:sz w:val="28"/>
                <w:szCs w:val="28"/>
                <w:lang w:val="kk-KZ"/>
              </w:rPr>
              <w:t>....</w:t>
            </w:r>
            <w:r>
              <w:rPr>
                <w:rFonts w:ascii="Times New Roman" w:hAnsi="Times New Roman" w:cs="Times New Roman"/>
                <w:sz w:val="28"/>
                <w:szCs w:val="28"/>
                <w:lang w:val="kk-KZ"/>
              </w:rPr>
              <w:t>......</w:t>
            </w:r>
            <w:r w:rsidR="002B0DB6">
              <w:rPr>
                <w:rFonts w:ascii="Times New Roman" w:hAnsi="Times New Roman" w:cs="Times New Roman"/>
                <w:sz w:val="28"/>
                <w:szCs w:val="28"/>
                <w:lang w:val="kk-KZ"/>
              </w:rPr>
              <w:t>5</w:t>
            </w:r>
          </w:p>
        </w:tc>
        <w:tc>
          <w:tcPr>
            <w:tcW w:w="859" w:type="dxa"/>
          </w:tcPr>
          <w:p w:rsidR="00370C19" w:rsidRPr="002D597B" w:rsidRDefault="00370C19" w:rsidP="0040769A">
            <w:pPr>
              <w:spacing w:after="0" w:line="240" w:lineRule="auto"/>
              <w:jc w:val="both"/>
              <w:rPr>
                <w:rFonts w:ascii="Times New Roman" w:hAnsi="Times New Roman" w:cs="Times New Roman"/>
                <w:sz w:val="28"/>
                <w:szCs w:val="28"/>
                <w:lang w:val="kk-KZ"/>
              </w:rPr>
            </w:pPr>
          </w:p>
        </w:tc>
      </w:tr>
      <w:tr w:rsidR="00370C19" w:rsidRPr="002D597B" w:rsidTr="00570EF3">
        <w:tc>
          <w:tcPr>
            <w:tcW w:w="8969" w:type="dxa"/>
          </w:tcPr>
          <w:p w:rsidR="00370C19" w:rsidRPr="00060944" w:rsidRDefault="00370C19" w:rsidP="0040769A">
            <w:pPr>
              <w:shd w:val="clear" w:color="auto" w:fill="FFFFFF"/>
              <w:spacing w:after="0" w:line="240" w:lineRule="auto"/>
              <w:rPr>
                <w:rFonts w:ascii="Times New Roman" w:hAnsi="Times New Roman" w:cs="Times New Roman"/>
                <w:color w:val="000000" w:themeColor="text1"/>
                <w:sz w:val="28"/>
                <w:szCs w:val="28"/>
                <w:lang w:val="kk-KZ"/>
              </w:rPr>
            </w:pPr>
          </w:p>
        </w:tc>
        <w:tc>
          <w:tcPr>
            <w:tcW w:w="859" w:type="dxa"/>
          </w:tcPr>
          <w:p w:rsidR="00370C19" w:rsidRPr="002D597B" w:rsidRDefault="00370C19" w:rsidP="0040769A">
            <w:pPr>
              <w:spacing w:after="0" w:line="240" w:lineRule="auto"/>
              <w:jc w:val="both"/>
              <w:rPr>
                <w:rFonts w:ascii="Times New Roman" w:hAnsi="Times New Roman" w:cs="Times New Roman"/>
                <w:sz w:val="28"/>
                <w:szCs w:val="28"/>
                <w:lang w:val="kk-KZ"/>
              </w:rPr>
            </w:pPr>
          </w:p>
        </w:tc>
      </w:tr>
      <w:tr w:rsidR="00370C19" w:rsidRPr="003C4586" w:rsidTr="00570EF3">
        <w:trPr>
          <w:trHeight w:val="330"/>
        </w:trPr>
        <w:tc>
          <w:tcPr>
            <w:tcW w:w="8969" w:type="dxa"/>
          </w:tcPr>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ҚР</w:t>
            </w:r>
            <w:r w:rsidR="00370C19" w:rsidRPr="00060944">
              <w:rPr>
                <w:rFonts w:ascii="Times New Roman" w:hAnsi="Times New Roman" w:cs="Times New Roman"/>
                <w:color w:val="000000" w:themeColor="text1"/>
                <w:sz w:val="28"/>
                <w:szCs w:val="28"/>
                <w:lang w:val="kk-KZ"/>
              </w:rPr>
              <w:t xml:space="preserve"> жер қоры және оларды</w:t>
            </w:r>
            <w:r w:rsidR="00452F9B" w:rsidRPr="00060944">
              <w:rPr>
                <w:rFonts w:ascii="Times New Roman" w:hAnsi="Times New Roman" w:cs="Times New Roman"/>
                <w:color w:val="000000" w:themeColor="text1"/>
                <w:sz w:val="28"/>
                <w:szCs w:val="28"/>
                <w:lang w:val="kk-KZ"/>
              </w:rPr>
              <w:t>ауылшаруашылығында</w:t>
            </w:r>
            <w:r w:rsidR="00370C19" w:rsidRPr="00060944">
              <w:rPr>
                <w:rFonts w:ascii="Times New Roman" w:hAnsi="Times New Roman" w:cs="Times New Roman"/>
                <w:color w:val="000000" w:themeColor="text1"/>
                <w:sz w:val="28"/>
                <w:szCs w:val="28"/>
                <w:lang w:val="kk-KZ"/>
              </w:rPr>
              <w:t>пайдалану.</w:t>
            </w:r>
            <w:r>
              <w:rPr>
                <w:rFonts w:ascii="Times New Roman" w:hAnsi="Times New Roman" w:cs="Times New Roman"/>
                <w:color w:val="000000" w:themeColor="text1"/>
                <w:sz w:val="28"/>
                <w:szCs w:val="28"/>
                <w:lang w:val="kk-KZ"/>
              </w:rPr>
              <w:t>...........</w:t>
            </w:r>
            <w:r w:rsidR="00370C19" w:rsidRPr="00060944">
              <w:rPr>
                <w:rFonts w:ascii="Times New Roman" w:hAnsi="Times New Roman" w:cs="Times New Roman"/>
                <w:color w:val="000000" w:themeColor="text1"/>
                <w:sz w:val="28"/>
                <w:szCs w:val="28"/>
                <w:lang w:val="kk-KZ"/>
              </w:rPr>
              <w:t>.</w:t>
            </w:r>
            <w:r w:rsidR="00667530">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w:t>
            </w:r>
            <w:r w:rsidR="00667530">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7</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Т</w:t>
            </w:r>
            <w:r w:rsidR="00370C19" w:rsidRPr="00060944">
              <w:rPr>
                <w:rFonts w:ascii="Times New Roman" w:hAnsi="Times New Roman" w:cs="Times New Roman"/>
                <w:color w:val="000000" w:themeColor="text1"/>
                <w:sz w:val="28"/>
                <w:szCs w:val="28"/>
                <w:lang w:val="kk-KZ"/>
              </w:rPr>
              <w:t>ау етегі және тау облыстары топырақтары</w:t>
            </w:r>
            <w:r w:rsidR="00452F9B" w:rsidRPr="00060944">
              <w:rPr>
                <w:rFonts w:ascii="Times New Roman" w:hAnsi="Times New Roman" w:cs="Times New Roman"/>
                <w:color w:val="000000" w:themeColor="text1"/>
                <w:sz w:val="28"/>
                <w:szCs w:val="28"/>
                <w:lang w:val="kk-KZ"/>
              </w:rPr>
              <w:t>...............</w:t>
            </w:r>
            <w:r w:rsidR="00667530">
              <w:rPr>
                <w:rFonts w:ascii="Times New Roman" w:hAnsi="Times New Roman" w:cs="Times New Roman"/>
                <w:color w:val="000000" w:themeColor="text1"/>
                <w:sz w:val="28"/>
                <w:szCs w:val="28"/>
                <w:lang w:val="kk-KZ"/>
              </w:rPr>
              <w:t>....</w:t>
            </w:r>
            <w:r w:rsidR="00452F9B" w:rsidRPr="00060944">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..................13</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Т</w:t>
            </w:r>
            <w:r w:rsidR="00370C19" w:rsidRPr="00060944">
              <w:rPr>
                <w:rFonts w:ascii="Times New Roman" w:hAnsi="Times New Roman" w:cs="Times New Roman"/>
                <w:color w:val="000000" w:themeColor="text1"/>
                <w:sz w:val="28"/>
                <w:szCs w:val="28"/>
                <w:lang w:val="kk-KZ"/>
              </w:rPr>
              <w:t>опырақ жамылғысының экологиялық жағдайы</w:t>
            </w:r>
            <w:r w:rsidR="00452F9B" w:rsidRPr="00060944">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w:t>
            </w:r>
            <w:r w:rsidR="00452F9B" w:rsidRPr="00060944">
              <w:rPr>
                <w:rFonts w:ascii="Times New Roman" w:hAnsi="Times New Roman" w:cs="Times New Roman"/>
                <w:color w:val="000000" w:themeColor="text1"/>
                <w:sz w:val="28"/>
                <w:szCs w:val="28"/>
                <w:lang w:val="kk-KZ"/>
              </w:rPr>
              <w:t>..</w:t>
            </w:r>
            <w:r w:rsidR="00667530">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...16</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Х</w:t>
            </w:r>
            <w:r w:rsidR="00370C19" w:rsidRPr="00060944">
              <w:rPr>
                <w:rFonts w:ascii="Times New Roman" w:hAnsi="Times New Roman" w:cs="Times New Roman"/>
                <w:color w:val="000000" w:themeColor="text1"/>
                <w:sz w:val="28"/>
                <w:szCs w:val="28"/>
                <w:lang w:val="kk-KZ"/>
              </w:rPr>
              <w:t>имияландырудың ауылшаруашылығына тигізетін әсері</w:t>
            </w:r>
            <w:r w:rsidR="00667530">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w:t>
            </w:r>
            <w:r w:rsidR="00667530">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............21</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w:t>
            </w:r>
            <w:r w:rsidR="00370C19" w:rsidRPr="00060944">
              <w:rPr>
                <w:rFonts w:ascii="Times New Roman" w:hAnsi="Times New Roman" w:cs="Times New Roman"/>
                <w:color w:val="000000" w:themeColor="text1"/>
                <w:sz w:val="28"/>
                <w:szCs w:val="28"/>
                <w:lang w:val="kk-KZ"/>
              </w:rPr>
              <w:t>опырақ  жамылғысының әртүрлі экол</w:t>
            </w:r>
            <w:r>
              <w:rPr>
                <w:rFonts w:ascii="Times New Roman" w:hAnsi="Times New Roman" w:cs="Times New Roman"/>
                <w:color w:val="000000" w:themeColor="text1"/>
                <w:sz w:val="28"/>
                <w:szCs w:val="28"/>
                <w:lang w:val="kk-KZ"/>
              </w:rPr>
              <w:t>огиялық бұзылу түрлерінің даму о</w:t>
            </w:r>
            <w:r w:rsidR="00370C19" w:rsidRPr="00060944">
              <w:rPr>
                <w:rFonts w:ascii="Times New Roman" w:hAnsi="Times New Roman" w:cs="Times New Roman"/>
                <w:color w:val="000000" w:themeColor="text1"/>
                <w:sz w:val="28"/>
                <w:szCs w:val="28"/>
                <w:lang w:val="kk-KZ"/>
              </w:rPr>
              <w:t xml:space="preserve">шақтары бойынша аймақтарға бөлінуі </w:t>
            </w:r>
            <w:r>
              <w:rPr>
                <w:rFonts w:ascii="Times New Roman" w:hAnsi="Times New Roman" w:cs="Times New Roman"/>
                <w:color w:val="000000" w:themeColor="text1"/>
                <w:sz w:val="28"/>
                <w:szCs w:val="28"/>
                <w:lang w:val="kk-KZ"/>
              </w:rPr>
              <w:t>..........................................................25</w:t>
            </w:r>
          </w:p>
          <w:p w:rsidR="00452F9B" w:rsidRPr="00060944" w:rsidRDefault="00370C19" w:rsidP="0040769A">
            <w:pPr>
              <w:tabs>
                <w:tab w:val="left" w:pos="7698"/>
              </w:tabs>
              <w:spacing w:after="0" w:line="240" w:lineRule="auto"/>
              <w:rPr>
                <w:rFonts w:ascii="Times New Roman" w:hAnsi="Times New Roman" w:cs="Times New Roman"/>
                <w:color w:val="000000" w:themeColor="text1"/>
                <w:sz w:val="28"/>
                <w:szCs w:val="28"/>
                <w:lang w:val="kk-KZ"/>
              </w:rPr>
            </w:pPr>
            <w:r w:rsidRPr="00060944">
              <w:rPr>
                <w:rFonts w:ascii="Times New Roman" w:hAnsi="Times New Roman" w:cs="Times New Roman"/>
                <w:bCs/>
                <w:color w:val="000000" w:themeColor="text1"/>
                <w:sz w:val="28"/>
                <w:szCs w:val="28"/>
                <w:lang w:val="kk-KZ"/>
              </w:rPr>
              <w:t xml:space="preserve"> </w:t>
            </w:r>
            <w:r w:rsidR="002B0DB6">
              <w:rPr>
                <w:rFonts w:ascii="Times New Roman" w:hAnsi="Times New Roman" w:cs="Times New Roman"/>
                <w:color w:val="000000" w:themeColor="text1"/>
                <w:sz w:val="28"/>
                <w:szCs w:val="28"/>
                <w:lang w:val="kk-KZ"/>
              </w:rPr>
              <w:t>Т</w:t>
            </w:r>
            <w:r w:rsidRPr="00060944">
              <w:rPr>
                <w:rFonts w:ascii="Times New Roman" w:hAnsi="Times New Roman" w:cs="Times New Roman"/>
                <w:color w:val="000000" w:themeColor="text1"/>
                <w:sz w:val="28"/>
                <w:szCs w:val="28"/>
                <w:lang w:val="kk-KZ"/>
              </w:rPr>
              <w:t>опырақ эрозиясы су және жел эрозиясына ұшыраған топырақтарды жіктеу және қорғау</w:t>
            </w:r>
            <w:r w:rsidR="002B0DB6">
              <w:rPr>
                <w:rFonts w:ascii="Times New Roman" w:hAnsi="Times New Roman" w:cs="Times New Roman"/>
                <w:color w:val="000000" w:themeColor="text1"/>
                <w:sz w:val="28"/>
                <w:szCs w:val="28"/>
                <w:lang w:val="kk-KZ"/>
              </w:rPr>
              <w:t>.............................................................................................28</w:t>
            </w:r>
          </w:p>
          <w:p w:rsidR="00370C19" w:rsidRPr="00060944" w:rsidRDefault="002B0DB6" w:rsidP="0040769A">
            <w:pPr>
              <w:tabs>
                <w:tab w:val="left" w:pos="7698"/>
              </w:tabs>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w:t>
            </w:r>
            <w:r w:rsidR="00370C19" w:rsidRPr="00060944">
              <w:rPr>
                <w:rFonts w:ascii="Times New Roman" w:hAnsi="Times New Roman" w:cs="Times New Roman"/>
                <w:color w:val="000000" w:themeColor="text1"/>
                <w:sz w:val="28"/>
                <w:szCs w:val="28"/>
                <w:lang w:val="kk-KZ"/>
              </w:rPr>
              <w:t>у зрозиясы</w:t>
            </w:r>
            <w:r>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....30</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w:t>
            </w:r>
            <w:r w:rsidR="00370C19" w:rsidRPr="00060944">
              <w:rPr>
                <w:rFonts w:ascii="Times New Roman" w:hAnsi="Times New Roman" w:cs="Times New Roman"/>
                <w:color w:val="000000" w:themeColor="text1"/>
                <w:sz w:val="28"/>
                <w:szCs w:val="28"/>
                <w:lang w:val="kk-KZ"/>
              </w:rPr>
              <w:t>опырақ  дефляциясы</w:t>
            </w:r>
            <w:r>
              <w:rPr>
                <w:rFonts w:ascii="Times New Roman" w:hAnsi="Times New Roman" w:cs="Times New Roman"/>
                <w:color w:val="000000" w:themeColor="text1"/>
                <w:sz w:val="28"/>
                <w:szCs w:val="28"/>
                <w:lang w:val="kk-KZ"/>
              </w:rPr>
              <w:t>........................................................................................32</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w:t>
            </w:r>
            <w:r w:rsidR="00370C19" w:rsidRPr="00060944">
              <w:rPr>
                <w:rFonts w:ascii="Times New Roman" w:hAnsi="Times New Roman" w:cs="Times New Roman"/>
                <w:color w:val="000000" w:themeColor="text1"/>
                <w:sz w:val="28"/>
                <w:szCs w:val="28"/>
                <w:lang w:val="kk-KZ"/>
              </w:rPr>
              <w:t>опырақ эрозиясымен күресу</w:t>
            </w:r>
            <w:r w:rsidR="00370C19" w:rsidRPr="00060944">
              <w:rPr>
                <w:rFonts w:ascii="Times New Roman" w:hAnsi="Times New Roman" w:cs="Times New Roman"/>
                <w:bCs/>
                <w:color w:val="000000" w:themeColor="text1"/>
                <w:sz w:val="28"/>
                <w:szCs w:val="28"/>
                <w:lang w:val="kk-KZ"/>
              </w:rPr>
              <w:t>......................................</w:t>
            </w:r>
            <w:r>
              <w:rPr>
                <w:rFonts w:ascii="Times New Roman" w:hAnsi="Times New Roman" w:cs="Times New Roman"/>
                <w:bCs/>
                <w:color w:val="000000" w:themeColor="text1"/>
                <w:sz w:val="28"/>
                <w:szCs w:val="28"/>
                <w:lang w:val="kk-KZ"/>
              </w:rPr>
              <w:t>............................</w:t>
            </w:r>
            <w:r w:rsidR="00370C19" w:rsidRPr="00060944">
              <w:rPr>
                <w:rFonts w:ascii="Times New Roman" w:hAnsi="Times New Roman" w:cs="Times New Roman"/>
                <w:bCs/>
                <w:color w:val="000000" w:themeColor="text1"/>
                <w:sz w:val="28"/>
                <w:szCs w:val="28"/>
                <w:lang w:val="kk-KZ"/>
              </w:rPr>
              <w:t>....</w:t>
            </w:r>
            <w:r w:rsidR="003C4586">
              <w:rPr>
                <w:rFonts w:ascii="Times New Roman" w:hAnsi="Times New Roman" w:cs="Times New Roman"/>
                <w:bCs/>
                <w:color w:val="000000" w:themeColor="text1"/>
                <w:sz w:val="28"/>
                <w:szCs w:val="28"/>
                <w:lang w:val="kk-KZ"/>
              </w:rPr>
              <w:t>.</w:t>
            </w:r>
            <w:r w:rsidR="00370C19" w:rsidRPr="00060944">
              <w:rPr>
                <w:rFonts w:ascii="Times New Roman" w:hAnsi="Times New Roman" w:cs="Times New Roman"/>
                <w:bCs/>
                <w:color w:val="000000" w:themeColor="text1"/>
                <w:sz w:val="28"/>
                <w:szCs w:val="28"/>
                <w:lang w:val="kk-KZ"/>
              </w:rPr>
              <w:t>....3</w:t>
            </w:r>
            <w:r w:rsidR="00F25865">
              <w:rPr>
                <w:rFonts w:ascii="Times New Roman" w:hAnsi="Times New Roman" w:cs="Times New Roman"/>
                <w:bCs/>
                <w:color w:val="000000" w:themeColor="text1"/>
                <w:sz w:val="28"/>
                <w:szCs w:val="28"/>
                <w:lang w:val="kk-KZ"/>
              </w:rPr>
              <w:t>6</w:t>
            </w:r>
            <w:r>
              <w:rPr>
                <w:rFonts w:ascii="Times New Roman" w:hAnsi="Times New Roman" w:cs="Times New Roman"/>
                <w:color w:val="000000" w:themeColor="text1"/>
                <w:sz w:val="28"/>
                <w:szCs w:val="28"/>
                <w:lang w:val="kk-KZ"/>
              </w:rPr>
              <w:t xml:space="preserve"> Т</w:t>
            </w:r>
            <w:r w:rsidR="00370C19" w:rsidRPr="00060944">
              <w:rPr>
                <w:rFonts w:ascii="Times New Roman" w:hAnsi="Times New Roman" w:cs="Times New Roman"/>
                <w:color w:val="000000" w:themeColor="text1"/>
                <w:sz w:val="28"/>
                <w:szCs w:val="28"/>
                <w:lang w:val="kk-KZ"/>
              </w:rPr>
              <w:t>опырақтың ауыр металдармен ластануы.</w:t>
            </w:r>
            <w:r w:rsidR="00F25865">
              <w:rPr>
                <w:rFonts w:ascii="Times New Roman" w:hAnsi="Times New Roman" w:cs="Times New Roman"/>
                <w:color w:val="000000" w:themeColor="text1"/>
                <w:sz w:val="28"/>
                <w:szCs w:val="28"/>
                <w:lang w:val="kk-KZ"/>
              </w:rPr>
              <w:t>......................................................39</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w:t>
            </w:r>
            <w:r w:rsidR="00370C19" w:rsidRPr="00060944">
              <w:rPr>
                <w:rFonts w:ascii="Times New Roman" w:hAnsi="Times New Roman" w:cs="Times New Roman"/>
                <w:color w:val="000000" w:themeColor="text1"/>
                <w:sz w:val="28"/>
                <w:szCs w:val="28"/>
                <w:lang w:val="kk-KZ"/>
              </w:rPr>
              <w:t xml:space="preserve">опырақтағы радионуклидтер радиоактивті ластану </w:t>
            </w:r>
            <w:r w:rsidR="00F25865">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sidR="00F25865">
              <w:rPr>
                <w:rFonts w:ascii="Times New Roman" w:hAnsi="Times New Roman" w:cs="Times New Roman"/>
                <w:color w:val="000000" w:themeColor="text1"/>
                <w:sz w:val="28"/>
                <w:szCs w:val="28"/>
                <w:lang w:val="kk-KZ"/>
              </w:rPr>
              <w:t>..42</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Т</w:t>
            </w:r>
            <w:r w:rsidR="00370C19" w:rsidRPr="00060944">
              <w:rPr>
                <w:rFonts w:ascii="Times New Roman" w:hAnsi="Times New Roman" w:cs="Times New Roman"/>
                <w:color w:val="000000" w:themeColor="text1"/>
                <w:sz w:val="28"/>
                <w:szCs w:val="28"/>
                <w:lang w:val="kk-KZ"/>
              </w:rPr>
              <w:t>опырақтың мұнай және мұнай өнімдерімен ластануы</w:t>
            </w:r>
            <w:r w:rsidR="00F25865">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sidR="00F25865">
              <w:rPr>
                <w:rFonts w:ascii="Times New Roman" w:hAnsi="Times New Roman" w:cs="Times New Roman"/>
                <w:color w:val="000000" w:themeColor="text1"/>
                <w:sz w:val="28"/>
                <w:szCs w:val="28"/>
                <w:lang w:val="kk-KZ"/>
              </w:rPr>
              <w:t>...45</w:t>
            </w:r>
          </w:p>
          <w:p w:rsidR="00370C19" w:rsidRPr="00060944" w:rsidRDefault="002B0DB6" w:rsidP="0040769A">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Ж</w:t>
            </w:r>
            <w:r w:rsidR="00370C19" w:rsidRPr="00060944">
              <w:rPr>
                <w:rFonts w:ascii="Times New Roman" w:hAnsi="Times New Roman" w:cs="Times New Roman"/>
                <w:color w:val="000000" w:themeColor="text1"/>
                <w:sz w:val="28"/>
                <w:szCs w:val="28"/>
                <w:lang w:val="kk-KZ"/>
              </w:rPr>
              <w:t>ерлердің техногендік бұзылуы және топырақты қайта қалпына келтіру жолдары</w:t>
            </w:r>
            <w:r w:rsidR="00F25865">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sidR="00F25865">
              <w:rPr>
                <w:rFonts w:ascii="Times New Roman" w:hAnsi="Times New Roman" w:cs="Times New Roman"/>
                <w:color w:val="000000" w:themeColor="text1"/>
                <w:sz w:val="28"/>
                <w:szCs w:val="28"/>
                <w:lang w:val="kk-KZ"/>
              </w:rPr>
              <w:t>......48</w:t>
            </w:r>
          </w:p>
          <w:p w:rsidR="00370C19" w:rsidRPr="00060944" w:rsidRDefault="002B0DB6" w:rsidP="0040769A">
            <w:pPr>
              <w:spacing w:after="0" w:line="240" w:lineRule="auto"/>
              <w:rPr>
                <w:rFonts w:ascii="Times New Roman" w:hAnsi="Times New Roman" w:cs="Times New Roman"/>
                <w:color w:val="000000" w:themeColor="text1"/>
                <w:lang w:val="kk-KZ"/>
              </w:rPr>
            </w:pPr>
            <w:r>
              <w:rPr>
                <w:rFonts w:ascii="Times New Roman" w:hAnsi="Times New Roman" w:cs="Times New Roman"/>
                <w:color w:val="000000" w:themeColor="text1"/>
                <w:sz w:val="28"/>
                <w:szCs w:val="28"/>
                <w:lang w:val="kk-KZ"/>
              </w:rPr>
              <w:t xml:space="preserve"> М</w:t>
            </w:r>
            <w:r w:rsidR="00370C19" w:rsidRPr="00060944">
              <w:rPr>
                <w:rFonts w:ascii="Times New Roman" w:hAnsi="Times New Roman" w:cs="Times New Roman"/>
                <w:color w:val="000000" w:themeColor="text1"/>
                <w:sz w:val="28"/>
                <w:szCs w:val="28"/>
                <w:lang w:val="kk-KZ"/>
              </w:rPr>
              <w:t>инералды тыңайтқыштарды қолданудың экологиялық</w:t>
            </w:r>
            <w:r w:rsidR="00370C19" w:rsidRPr="00060944">
              <w:rPr>
                <w:rFonts w:ascii="Times New Roman" w:hAnsi="Times New Roman" w:cs="Times New Roman"/>
                <w:color w:val="000000" w:themeColor="text1"/>
                <w:lang w:val="kk-KZ"/>
              </w:rPr>
              <w:t xml:space="preserve"> </w:t>
            </w:r>
            <w:r w:rsidR="00370C19" w:rsidRPr="00060944">
              <w:rPr>
                <w:rFonts w:ascii="Times New Roman" w:hAnsi="Times New Roman" w:cs="Times New Roman"/>
                <w:color w:val="000000" w:themeColor="text1"/>
                <w:sz w:val="28"/>
                <w:szCs w:val="28"/>
                <w:lang w:val="kk-KZ"/>
              </w:rPr>
              <w:t xml:space="preserve">салдары. </w:t>
            </w:r>
            <w:r w:rsidR="00F25865">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sidR="00F25865">
              <w:rPr>
                <w:rFonts w:ascii="Times New Roman" w:hAnsi="Times New Roman" w:cs="Times New Roman"/>
                <w:color w:val="000000" w:themeColor="text1"/>
                <w:sz w:val="28"/>
                <w:szCs w:val="28"/>
                <w:lang w:val="kk-KZ"/>
              </w:rPr>
              <w:t>.......51</w:t>
            </w:r>
          </w:p>
          <w:p w:rsidR="00F25865" w:rsidRDefault="002B0DB6" w:rsidP="00F25865">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w:t>
            </w:r>
            <w:r w:rsidR="00452F9B" w:rsidRPr="00060944">
              <w:rPr>
                <w:rFonts w:ascii="Times New Roman" w:hAnsi="Times New Roman" w:cs="Times New Roman"/>
                <w:color w:val="000000" w:themeColor="text1"/>
                <w:sz w:val="28"/>
                <w:szCs w:val="28"/>
                <w:lang w:val="kk-KZ"/>
              </w:rPr>
              <w:t>уылшаруашылық</w:t>
            </w:r>
            <w:r w:rsidR="00F25865">
              <w:rPr>
                <w:rFonts w:ascii="Times New Roman" w:hAnsi="Times New Roman" w:cs="Times New Roman"/>
                <w:color w:val="000000" w:themeColor="text1"/>
                <w:sz w:val="28"/>
                <w:szCs w:val="28"/>
                <w:lang w:val="kk-KZ"/>
              </w:rPr>
              <w:t xml:space="preserve"> жерлерінің шөл далаға айналуы,онымен күресу</w:t>
            </w:r>
          </w:p>
          <w:p w:rsidR="00370C19" w:rsidRPr="00060944" w:rsidRDefault="00F25865" w:rsidP="00F25865">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452F9B" w:rsidRPr="00060944">
              <w:rPr>
                <w:rFonts w:ascii="Times New Roman" w:hAnsi="Times New Roman" w:cs="Times New Roman"/>
                <w:color w:val="000000" w:themeColor="text1"/>
                <w:sz w:val="28"/>
                <w:szCs w:val="28"/>
                <w:lang w:val="kk-KZ"/>
              </w:rPr>
              <w:t>олдары</w:t>
            </w:r>
            <w:r>
              <w:rPr>
                <w:rFonts w:ascii="Times New Roman" w:hAnsi="Times New Roman" w:cs="Times New Roman"/>
                <w:color w:val="000000" w:themeColor="text1"/>
                <w:sz w:val="28"/>
                <w:szCs w:val="28"/>
                <w:lang w:val="kk-KZ"/>
              </w:rPr>
              <w:t>........................................................................................................</w:t>
            </w:r>
            <w:r w:rsidR="003C4586">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...56</w:t>
            </w:r>
          </w:p>
          <w:p w:rsidR="002B0DB6" w:rsidRDefault="002B0DB6" w:rsidP="00F25865">
            <w:pPr>
              <w:spacing w:after="0" w:line="240" w:lineRule="atLeast"/>
              <w:rPr>
                <w:rFonts w:ascii="Times New Roman" w:hAnsi="Times New Roman"/>
                <w:sz w:val="28"/>
                <w:szCs w:val="28"/>
                <w:lang w:val="kk-KZ"/>
              </w:rPr>
            </w:pPr>
            <w:r w:rsidRPr="002B0DB6">
              <w:rPr>
                <w:rFonts w:ascii="Times New Roman" w:hAnsi="Times New Roman"/>
                <w:sz w:val="28"/>
                <w:szCs w:val="28"/>
                <w:lang w:val="kk-KZ"/>
              </w:rPr>
              <w:t>Кейске арналған тест</w:t>
            </w:r>
            <w:r w:rsidR="00F25865">
              <w:rPr>
                <w:rFonts w:ascii="Times New Roman" w:hAnsi="Times New Roman"/>
                <w:sz w:val="28"/>
                <w:szCs w:val="28"/>
                <w:lang w:val="kk-KZ"/>
              </w:rPr>
              <w:t>.................................................................................</w:t>
            </w:r>
            <w:r w:rsidR="003C4586">
              <w:rPr>
                <w:rFonts w:ascii="Times New Roman" w:hAnsi="Times New Roman"/>
                <w:sz w:val="28"/>
                <w:szCs w:val="28"/>
                <w:lang w:val="kk-KZ"/>
              </w:rPr>
              <w:t>..</w:t>
            </w:r>
            <w:r w:rsidR="00F25865">
              <w:rPr>
                <w:rFonts w:ascii="Times New Roman" w:hAnsi="Times New Roman"/>
                <w:sz w:val="28"/>
                <w:szCs w:val="28"/>
                <w:lang w:val="kk-KZ"/>
              </w:rPr>
              <w:t>.....59</w:t>
            </w:r>
          </w:p>
          <w:p w:rsidR="00F25865" w:rsidRDefault="00F25865" w:rsidP="00F25865">
            <w:pPr>
              <w:spacing w:after="0" w:line="240" w:lineRule="atLeast"/>
              <w:rPr>
                <w:rFonts w:ascii="Times New Roman" w:hAnsi="Times New Roman"/>
                <w:sz w:val="28"/>
                <w:szCs w:val="28"/>
                <w:lang w:val="kk-KZ"/>
              </w:rPr>
            </w:pPr>
            <w:r>
              <w:rPr>
                <w:rFonts w:ascii="Times New Roman" w:hAnsi="Times New Roman"/>
                <w:sz w:val="28"/>
                <w:szCs w:val="28"/>
                <w:lang w:val="kk-KZ"/>
              </w:rPr>
              <w:t>Қорытынды..........................................</w:t>
            </w:r>
            <w:r w:rsidR="00AA7F8B">
              <w:rPr>
                <w:rFonts w:ascii="Times New Roman" w:hAnsi="Times New Roman"/>
                <w:sz w:val="28"/>
                <w:szCs w:val="28"/>
                <w:lang w:val="kk-KZ"/>
              </w:rPr>
              <w:t>.</w:t>
            </w:r>
            <w:r>
              <w:rPr>
                <w:rFonts w:ascii="Times New Roman" w:hAnsi="Times New Roman"/>
                <w:sz w:val="28"/>
                <w:szCs w:val="28"/>
                <w:lang w:val="kk-KZ"/>
              </w:rPr>
              <w:t>......................................................</w:t>
            </w:r>
            <w:r w:rsidR="003C4586">
              <w:rPr>
                <w:rFonts w:ascii="Times New Roman" w:hAnsi="Times New Roman"/>
                <w:sz w:val="28"/>
                <w:szCs w:val="28"/>
                <w:lang w:val="kk-KZ"/>
              </w:rPr>
              <w:t>.</w:t>
            </w:r>
            <w:r>
              <w:rPr>
                <w:rFonts w:ascii="Times New Roman" w:hAnsi="Times New Roman"/>
                <w:sz w:val="28"/>
                <w:szCs w:val="28"/>
                <w:lang w:val="kk-KZ"/>
              </w:rPr>
              <w:t>.....63</w:t>
            </w:r>
          </w:p>
          <w:p w:rsidR="00F25865" w:rsidRPr="002B0DB6" w:rsidRDefault="00695EF4" w:rsidP="00F25865">
            <w:pPr>
              <w:spacing w:after="0" w:line="240" w:lineRule="atLeast"/>
              <w:rPr>
                <w:rFonts w:ascii="Times New Roman" w:hAnsi="Times New Roman"/>
                <w:sz w:val="28"/>
                <w:szCs w:val="28"/>
                <w:lang w:val="kk-KZ"/>
              </w:rPr>
            </w:pPr>
            <w:r w:rsidRPr="00E47E33">
              <w:rPr>
                <w:rFonts w:ascii="Times New Roman" w:hAnsi="Times New Roman"/>
                <w:sz w:val="28"/>
                <w:szCs w:val="28"/>
                <w:lang w:val="kk-KZ"/>
              </w:rPr>
              <w:t>Пайдаланылған әдебиеттер</w:t>
            </w:r>
            <w:r w:rsidR="00F25865">
              <w:rPr>
                <w:rFonts w:ascii="Times New Roman" w:hAnsi="Times New Roman"/>
                <w:sz w:val="28"/>
                <w:szCs w:val="28"/>
                <w:lang w:val="kk-KZ"/>
              </w:rPr>
              <w:t>........</w:t>
            </w:r>
            <w:r w:rsidR="00AA7F8B">
              <w:rPr>
                <w:rFonts w:ascii="Times New Roman" w:hAnsi="Times New Roman"/>
                <w:sz w:val="28"/>
                <w:szCs w:val="28"/>
                <w:lang w:val="kk-KZ"/>
              </w:rPr>
              <w:t>.</w:t>
            </w:r>
            <w:r w:rsidR="00F25865">
              <w:rPr>
                <w:rFonts w:ascii="Times New Roman" w:hAnsi="Times New Roman"/>
                <w:sz w:val="28"/>
                <w:szCs w:val="28"/>
                <w:lang w:val="kk-KZ"/>
              </w:rPr>
              <w:t>................................................................</w:t>
            </w:r>
            <w:r w:rsidR="003C4586">
              <w:rPr>
                <w:rFonts w:ascii="Times New Roman" w:hAnsi="Times New Roman"/>
                <w:sz w:val="28"/>
                <w:szCs w:val="28"/>
                <w:lang w:val="kk-KZ"/>
              </w:rPr>
              <w:t>.</w:t>
            </w:r>
            <w:r w:rsidR="00F25865">
              <w:rPr>
                <w:rFonts w:ascii="Times New Roman" w:hAnsi="Times New Roman"/>
                <w:sz w:val="28"/>
                <w:szCs w:val="28"/>
                <w:lang w:val="kk-KZ"/>
              </w:rPr>
              <w:t>....65</w:t>
            </w:r>
          </w:p>
          <w:p w:rsidR="00370C19" w:rsidRPr="00060944" w:rsidRDefault="00370C19" w:rsidP="0040769A">
            <w:pPr>
              <w:spacing w:after="0" w:line="240" w:lineRule="auto"/>
              <w:jc w:val="both"/>
              <w:rPr>
                <w:color w:val="000000" w:themeColor="text1"/>
                <w:sz w:val="28"/>
                <w:szCs w:val="28"/>
                <w:lang w:val="kk-KZ"/>
              </w:rPr>
            </w:pPr>
          </w:p>
        </w:tc>
        <w:tc>
          <w:tcPr>
            <w:tcW w:w="859" w:type="dxa"/>
          </w:tcPr>
          <w:p w:rsidR="00370C19" w:rsidRPr="00645C3D" w:rsidRDefault="00370C19" w:rsidP="0040769A">
            <w:pPr>
              <w:spacing w:after="0" w:line="240" w:lineRule="auto"/>
              <w:jc w:val="both"/>
              <w:rPr>
                <w:color w:val="FF0000"/>
                <w:sz w:val="28"/>
                <w:szCs w:val="28"/>
                <w:lang w:val="kk-KZ"/>
              </w:rPr>
            </w:pPr>
          </w:p>
        </w:tc>
      </w:tr>
    </w:tbl>
    <w:p w:rsidR="00370C19" w:rsidRDefault="00370C19" w:rsidP="0040769A">
      <w:pPr>
        <w:spacing w:after="0" w:line="240" w:lineRule="auto"/>
        <w:rPr>
          <w:rFonts w:ascii="Times New Roman" w:hAnsi="Times New Roman" w:cs="Times New Roman"/>
          <w:sz w:val="28"/>
          <w:szCs w:val="28"/>
          <w:lang w:val="kk-KZ"/>
        </w:rPr>
      </w:pPr>
    </w:p>
    <w:p w:rsidR="002E0E0D" w:rsidRDefault="002E0E0D" w:rsidP="0040769A">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p>
    <w:p w:rsidR="002E0E0D" w:rsidRDefault="002E0E0D" w:rsidP="0040769A">
      <w:pPr>
        <w:spacing w:after="0" w:line="240" w:lineRule="auto"/>
        <w:rPr>
          <w:rFonts w:ascii="Times New Roman" w:hAnsi="Times New Roman" w:cs="Times New Roman"/>
          <w:b/>
          <w:sz w:val="28"/>
          <w:szCs w:val="28"/>
          <w:lang w:val="kk-KZ"/>
        </w:rPr>
      </w:pPr>
    </w:p>
    <w:p w:rsidR="002E0E0D" w:rsidRPr="00370C19" w:rsidRDefault="002E0E0D" w:rsidP="0040769A">
      <w:pPr>
        <w:spacing w:after="0" w:line="240" w:lineRule="auto"/>
        <w:rPr>
          <w:rFonts w:ascii="Times New Roman" w:hAnsi="Times New Roman" w:cs="Times New Roman"/>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362482" w:rsidRPr="00D93F8A" w:rsidRDefault="00362482" w:rsidP="0040769A">
      <w:pPr>
        <w:spacing w:after="0" w:line="240" w:lineRule="auto"/>
        <w:rPr>
          <w:rFonts w:ascii="Times New Roman" w:hAnsi="Times New Roman" w:cs="Times New Roman"/>
          <w:b/>
          <w:sz w:val="28"/>
          <w:szCs w:val="28"/>
          <w:lang w:val="kk-KZ"/>
        </w:rPr>
      </w:pPr>
    </w:p>
    <w:p w:rsidR="00F526A6" w:rsidRDefault="00F526A6" w:rsidP="0040769A">
      <w:pPr>
        <w:spacing w:after="0" w:line="240" w:lineRule="auto"/>
        <w:rPr>
          <w:rFonts w:ascii="Times New Roman" w:hAnsi="Times New Roman" w:cs="Times New Roman"/>
          <w:b/>
          <w:sz w:val="28"/>
          <w:szCs w:val="28"/>
          <w:lang w:val="kk-KZ"/>
        </w:rPr>
      </w:pPr>
    </w:p>
    <w:p w:rsidR="00864D4B" w:rsidRDefault="00864D4B" w:rsidP="0040769A">
      <w:pPr>
        <w:spacing w:after="0" w:line="240" w:lineRule="auto"/>
        <w:rPr>
          <w:rFonts w:ascii="Times New Roman" w:hAnsi="Times New Roman" w:cs="Times New Roman"/>
          <w:b/>
          <w:sz w:val="28"/>
          <w:szCs w:val="28"/>
          <w:lang w:val="kk-KZ"/>
        </w:rPr>
      </w:pPr>
    </w:p>
    <w:p w:rsidR="002B0DB6" w:rsidRDefault="002B0DB6" w:rsidP="0040769A">
      <w:pPr>
        <w:spacing w:after="0" w:line="240" w:lineRule="auto"/>
        <w:rPr>
          <w:rFonts w:ascii="Times New Roman" w:hAnsi="Times New Roman" w:cs="Times New Roman"/>
          <w:b/>
          <w:sz w:val="28"/>
          <w:szCs w:val="28"/>
          <w:lang w:val="kk-KZ"/>
        </w:rPr>
      </w:pPr>
    </w:p>
    <w:p w:rsidR="002B0DB6" w:rsidRDefault="002B0DB6" w:rsidP="0040769A">
      <w:pPr>
        <w:spacing w:after="0" w:line="240" w:lineRule="auto"/>
        <w:rPr>
          <w:rFonts w:ascii="Times New Roman" w:hAnsi="Times New Roman" w:cs="Times New Roman"/>
          <w:b/>
          <w:sz w:val="28"/>
          <w:szCs w:val="28"/>
          <w:lang w:val="kk-KZ"/>
        </w:rPr>
      </w:pPr>
    </w:p>
    <w:p w:rsidR="002B0DB6" w:rsidRPr="00667530" w:rsidRDefault="002B0DB6" w:rsidP="0040769A">
      <w:pPr>
        <w:spacing w:after="0" w:line="240" w:lineRule="auto"/>
        <w:rPr>
          <w:rFonts w:ascii="Times New Roman" w:hAnsi="Times New Roman" w:cs="Times New Roman"/>
          <w:b/>
          <w:sz w:val="28"/>
          <w:szCs w:val="28"/>
          <w:lang w:val="kk-KZ"/>
        </w:rPr>
      </w:pPr>
    </w:p>
    <w:p w:rsidR="0027717B" w:rsidRPr="002E0E0D" w:rsidRDefault="0027717B" w:rsidP="0040769A">
      <w:pPr>
        <w:spacing w:after="0" w:line="240" w:lineRule="auto"/>
        <w:rPr>
          <w:rFonts w:ascii="Times New Roman" w:hAnsi="Times New Roman" w:cs="Times New Roman"/>
          <w:b/>
          <w:sz w:val="28"/>
          <w:szCs w:val="28"/>
          <w:lang w:val="kk-KZ"/>
        </w:rPr>
      </w:pPr>
      <w:r w:rsidRPr="002E0E0D">
        <w:rPr>
          <w:rFonts w:ascii="Times New Roman" w:hAnsi="Times New Roman" w:cs="Times New Roman"/>
          <w:b/>
          <w:sz w:val="28"/>
          <w:szCs w:val="28"/>
          <w:lang w:val="kk-KZ"/>
        </w:rPr>
        <w:t xml:space="preserve">КІРІСПЕ </w:t>
      </w:r>
    </w:p>
    <w:p w:rsidR="0027717B" w:rsidRPr="002E0E0D" w:rsidRDefault="0027717B" w:rsidP="0040769A">
      <w:pPr>
        <w:spacing w:after="0" w:line="240" w:lineRule="auto"/>
        <w:rPr>
          <w:lang w:val="kk-KZ"/>
        </w:rPr>
      </w:pPr>
    </w:p>
    <w:p w:rsidR="0027717B" w:rsidRPr="002E0E0D" w:rsidRDefault="0027717B" w:rsidP="0040769A">
      <w:pPr>
        <w:spacing w:after="0" w:line="240" w:lineRule="auto"/>
        <w:rPr>
          <w:lang w:val="kk-KZ"/>
        </w:rPr>
      </w:pPr>
    </w:p>
    <w:p w:rsidR="0027717B" w:rsidRPr="002B4E71" w:rsidRDefault="00477797" w:rsidP="004E275A">
      <w:pPr>
        <w:spacing w:after="0" w:line="240" w:lineRule="auto"/>
        <w:jc w:val="both"/>
        <w:rPr>
          <w:rFonts w:ascii="Times New Roman" w:hAnsi="Times New Roman" w:cs="Times New Roman"/>
          <w:sz w:val="28"/>
          <w:szCs w:val="28"/>
          <w:lang w:val="kk-KZ"/>
        </w:rPr>
      </w:pPr>
      <w:r w:rsidRPr="00477797">
        <w:rPr>
          <w:rFonts w:ascii="Times New Roman" w:hAnsi="Times New Roman" w:cs="Times New Roman"/>
          <w:sz w:val="28"/>
          <w:szCs w:val="28"/>
          <w:lang w:val="kk-KZ"/>
        </w:rPr>
        <w:t xml:space="preserve">      </w:t>
      </w:r>
      <w:r w:rsidR="0027717B" w:rsidRPr="002B4E71">
        <w:rPr>
          <w:rFonts w:ascii="Times New Roman" w:hAnsi="Times New Roman" w:cs="Times New Roman"/>
          <w:sz w:val="28"/>
          <w:szCs w:val="28"/>
          <w:lang w:val="kk-KZ"/>
        </w:rPr>
        <w:t>Адамны</w:t>
      </w:r>
      <w:r w:rsidR="0027717B" w:rsidRPr="00472592">
        <w:rPr>
          <w:rFonts w:ascii="Times New Roman" w:hAnsi="Times New Roman" w:cs="Times New Roman"/>
          <w:sz w:val="28"/>
          <w:szCs w:val="28"/>
          <w:lang w:val="kk-KZ"/>
        </w:rPr>
        <w:t xml:space="preserve">ң </w:t>
      </w:r>
      <w:r w:rsidR="0027717B" w:rsidRPr="002B4E71">
        <w:rPr>
          <w:rFonts w:ascii="Times New Roman" w:hAnsi="Times New Roman" w:cs="Times New Roman"/>
          <w:sz w:val="28"/>
          <w:szCs w:val="28"/>
          <w:lang w:val="kk-KZ"/>
        </w:rPr>
        <w:t xml:space="preserve">іс </w:t>
      </w:r>
      <w:r w:rsidR="0027717B" w:rsidRPr="00472592">
        <w:rPr>
          <w:rFonts w:ascii="Times New Roman" w:hAnsi="Times New Roman" w:cs="Times New Roman"/>
          <w:sz w:val="28"/>
          <w:szCs w:val="28"/>
          <w:lang w:val="kk-KZ"/>
        </w:rPr>
        <w:t>ә</w:t>
      </w:r>
      <w:r w:rsidR="0027717B" w:rsidRPr="002B4E71">
        <w:rPr>
          <w:rFonts w:ascii="Times New Roman" w:hAnsi="Times New Roman" w:cs="Times New Roman"/>
          <w:sz w:val="28"/>
          <w:szCs w:val="28"/>
          <w:lang w:val="kk-KZ"/>
        </w:rPr>
        <w:t>рекеті таби</w:t>
      </w:r>
      <w:r w:rsidR="0027717B" w:rsidRPr="00472592">
        <w:rPr>
          <w:rFonts w:ascii="Times New Roman" w:hAnsi="Times New Roman" w:cs="Times New Roman"/>
          <w:sz w:val="28"/>
          <w:szCs w:val="28"/>
          <w:lang w:val="kk-KZ"/>
        </w:rPr>
        <w:t>ғ</w:t>
      </w:r>
      <w:r w:rsidR="0027717B" w:rsidRPr="002B4E71">
        <w:rPr>
          <w:rFonts w:ascii="Times New Roman" w:hAnsi="Times New Roman" w:cs="Times New Roman"/>
          <w:sz w:val="28"/>
          <w:szCs w:val="28"/>
          <w:lang w:val="kk-KZ"/>
        </w:rPr>
        <w:t>атты</w:t>
      </w:r>
      <w:r w:rsidR="0027717B" w:rsidRPr="00472592">
        <w:rPr>
          <w:rFonts w:ascii="Times New Roman" w:hAnsi="Times New Roman" w:cs="Times New Roman"/>
          <w:sz w:val="28"/>
          <w:szCs w:val="28"/>
          <w:lang w:val="kk-KZ"/>
        </w:rPr>
        <w:t xml:space="preserve">ң </w:t>
      </w:r>
      <w:r w:rsidR="0027717B" w:rsidRPr="002B4E71">
        <w:rPr>
          <w:rFonts w:ascii="Times New Roman" w:hAnsi="Times New Roman" w:cs="Times New Roman"/>
          <w:sz w:val="28"/>
          <w:szCs w:val="28"/>
          <w:lang w:val="kk-KZ"/>
        </w:rPr>
        <w:t xml:space="preserve"> дамуына ерекше </w:t>
      </w:r>
      <w:r w:rsidR="0027717B" w:rsidRPr="00472592">
        <w:rPr>
          <w:rFonts w:ascii="Times New Roman" w:hAnsi="Times New Roman" w:cs="Times New Roman"/>
          <w:sz w:val="28"/>
          <w:szCs w:val="28"/>
          <w:lang w:val="kk-KZ"/>
        </w:rPr>
        <w:t>ә</w:t>
      </w:r>
      <w:r w:rsidR="0027717B" w:rsidRPr="002B4E71">
        <w:rPr>
          <w:rFonts w:ascii="Times New Roman" w:hAnsi="Times New Roman" w:cs="Times New Roman"/>
          <w:sz w:val="28"/>
          <w:szCs w:val="28"/>
          <w:lang w:val="kk-KZ"/>
        </w:rPr>
        <w:t>сер ететін фактор</w:t>
      </w:r>
      <w:r w:rsidR="0027717B" w:rsidRPr="00472592">
        <w:rPr>
          <w:rFonts w:ascii="Times New Roman" w:hAnsi="Times New Roman" w:cs="Times New Roman"/>
          <w:sz w:val="28"/>
          <w:szCs w:val="28"/>
          <w:lang w:val="kk-KZ"/>
        </w:rPr>
        <w:t>.</w:t>
      </w:r>
      <w:r w:rsidR="0027717B" w:rsidRPr="002B4E71">
        <w:rPr>
          <w:rFonts w:ascii="Times New Roman" w:hAnsi="Times New Roman" w:cs="Times New Roman"/>
          <w:sz w:val="28"/>
          <w:szCs w:val="28"/>
          <w:lang w:val="kk-KZ"/>
        </w:rPr>
        <w:t xml:space="preserve"> Адам е</w:t>
      </w:r>
      <w:r w:rsidR="0027717B" w:rsidRPr="00472592">
        <w:rPr>
          <w:rFonts w:ascii="Times New Roman" w:hAnsi="Times New Roman" w:cs="Times New Roman"/>
          <w:sz w:val="28"/>
          <w:szCs w:val="28"/>
          <w:lang w:val="kk-KZ"/>
        </w:rPr>
        <w:t>ң</w:t>
      </w:r>
      <w:r w:rsidR="0027717B" w:rsidRPr="002B4E71">
        <w:rPr>
          <w:rFonts w:ascii="Times New Roman" w:hAnsi="Times New Roman" w:cs="Times New Roman"/>
          <w:sz w:val="28"/>
          <w:szCs w:val="28"/>
          <w:lang w:val="kk-KZ"/>
        </w:rPr>
        <w:t>бек пен а</w:t>
      </w:r>
      <w:r w:rsidR="0027717B" w:rsidRPr="00472592">
        <w:rPr>
          <w:rFonts w:ascii="Times New Roman" w:hAnsi="Times New Roman" w:cs="Times New Roman"/>
          <w:sz w:val="28"/>
          <w:szCs w:val="28"/>
          <w:lang w:val="kk-KZ"/>
        </w:rPr>
        <w:t>қ</w:t>
      </w:r>
      <w:r w:rsidR="0027717B" w:rsidRPr="002B4E71">
        <w:rPr>
          <w:rFonts w:ascii="Times New Roman" w:hAnsi="Times New Roman" w:cs="Times New Roman"/>
          <w:sz w:val="28"/>
          <w:szCs w:val="28"/>
          <w:lang w:val="kk-KZ"/>
        </w:rPr>
        <w:t>ыл ойды</w:t>
      </w:r>
      <w:r w:rsidR="0027717B" w:rsidRPr="00472592">
        <w:rPr>
          <w:rFonts w:ascii="Times New Roman" w:hAnsi="Times New Roman" w:cs="Times New Roman"/>
          <w:sz w:val="28"/>
          <w:szCs w:val="28"/>
          <w:lang w:val="kk-KZ"/>
        </w:rPr>
        <w:t>ң</w:t>
      </w:r>
      <w:r w:rsidR="0027717B" w:rsidRPr="002B4E71">
        <w:rPr>
          <w:rFonts w:ascii="Times New Roman" w:hAnsi="Times New Roman" w:cs="Times New Roman"/>
          <w:sz w:val="28"/>
          <w:szCs w:val="28"/>
          <w:lang w:val="kk-KZ"/>
        </w:rPr>
        <w:t xml:space="preserve"> ар</w:t>
      </w:r>
      <w:r w:rsidR="0027717B" w:rsidRPr="00472592">
        <w:rPr>
          <w:rFonts w:ascii="Times New Roman" w:hAnsi="Times New Roman" w:cs="Times New Roman"/>
          <w:sz w:val="28"/>
          <w:szCs w:val="28"/>
          <w:lang w:val="kk-KZ"/>
        </w:rPr>
        <w:t>қ</w:t>
      </w:r>
      <w:r w:rsidR="0027717B" w:rsidRPr="002B4E71">
        <w:rPr>
          <w:rFonts w:ascii="Times New Roman" w:hAnsi="Times New Roman" w:cs="Times New Roman"/>
          <w:sz w:val="28"/>
          <w:szCs w:val="28"/>
          <w:lang w:val="kk-KZ"/>
        </w:rPr>
        <w:t>асында айналада</w:t>
      </w:r>
      <w:r w:rsidR="0027717B" w:rsidRPr="00472592">
        <w:rPr>
          <w:rFonts w:ascii="Times New Roman" w:hAnsi="Times New Roman" w:cs="Times New Roman"/>
          <w:sz w:val="28"/>
          <w:szCs w:val="28"/>
          <w:lang w:val="kk-KZ"/>
        </w:rPr>
        <w:t>ғ</w:t>
      </w:r>
      <w:r w:rsidR="0027717B" w:rsidRPr="002B4E71">
        <w:rPr>
          <w:rFonts w:ascii="Times New Roman" w:hAnsi="Times New Roman" w:cs="Times New Roman"/>
          <w:sz w:val="28"/>
          <w:szCs w:val="28"/>
          <w:lang w:val="kk-KZ"/>
        </w:rPr>
        <w:t>ы орта</w:t>
      </w:r>
      <w:r w:rsidR="0027717B" w:rsidRPr="00472592">
        <w:rPr>
          <w:rFonts w:ascii="Times New Roman" w:hAnsi="Times New Roman" w:cs="Times New Roman"/>
          <w:sz w:val="28"/>
          <w:szCs w:val="28"/>
          <w:lang w:val="kk-KZ"/>
        </w:rPr>
        <w:t>ғ</w:t>
      </w:r>
      <w:r w:rsidR="0027717B" w:rsidRPr="002B4E71">
        <w:rPr>
          <w:rFonts w:ascii="Times New Roman" w:hAnsi="Times New Roman" w:cs="Times New Roman"/>
          <w:sz w:val="28"/>
          <w:szCs w:val="28"/>
          <w:lang w:val="kk-KZ"/>
        </w:rPr>
        <w:t xml:space="preserve">а бейімделуімен </w:t>
      </w:r>
      <w:r w:rsidR="0027717B" w:rsidRPr="00472592">
        <w:rPr>
          <w:rFonts w:ascii="Times New Roman" w:hAnsi="Times New Roman" w:cs="Times New Roman"/>
          <w:sz w:val="28"/>
          <w:szCs w:val="28"/>
          <w:lang w:val="kk-KZ"/>
        </w:rPr>
        <w:t>қ</w:t>
      </w:r>
      <w:r w:rsidR="0027717B" w:rsidRPr="002B4E71">
        <w:rPr>
          <w:rFonts w:ascii="Times New Roman" w:hAnsi="Times New Roman" w:cs="Times New Roman"/>
          <w:sz w:val="28"/>
          <w:szCs w:val="28"/>
          <w:lang w:val="kk-KZ"/>
        </w:rPr>
        <w:t xml:space="preserve">атар, оны </w:t>
      </w:r>
      <w:r w:rsidR="0027717B" w:rsidRPr="00472592">
        <w:rPr>
          <w:rFonts w:ascii="Times New Roman" w:hAnsi="Times New Roman" w:cs="Times New Roman"/>
          <w:sz w:val="28"/>
          <w:szCs w:val="28"/>
          <w:lang w:val="kk-KZ"/>
        </w:rPr>
        <w:t>ө</w:t>
      </w:r>
      <w:r w:rsidR="0027717B" w:rsidRPr="002B4E71">
        <w:rPr>
          <w:rFonts w:ascii="Times New Roman" w:hAnsi="Times New Roman" w:cs="Times New Roman"/>
          <w:sz w:val="28"/>
          <w:szCs w:val="28"/>
          <w:lang w:val="kk-KZ"/>
        </w:rPr>
        <w:t>згертеді де Таби</w:t>
      </w:r>
      <w:r w:rsidR="0027717B" w:rsidRPr="00472592">
        <w:rPr>
          <w:rFonts w:ascii="Times New Roman" w:hAnsi="Times New Roman" w:cs="Times New Roman"/>
          <w:sz w:val="28"/>
          <w:szCs w:val="28"/>
          <w:lang w:val="kk-KZ"/>
        </w:rPr>
        <w:t>ғ</w:t>
      </w:r>
      <w:r w:rsidR="0027717B" w:rsidRPr="002B4E71">
        <w:rPr>
          <w:rFonts w:ascii="Times New Roman" w:hAnsi="Times New Roman" w:cs="Times New Roman"/>
          <w:sz w:val="28"/>
          <w:szCs w:val="28"/>
          <w:lang w:val="kk-KZ"/>
        </w:rPr>
        <w:t xml:space="preserve">атта </w:t>
      </w:r>
      <w:r w:rsidR="0027717B" w:rsidRPr="00472592">
        <w:rPr>
          <w:rFonts w:ascii="Times New Roman" w:hAnsi="Times New Roman" w:cs="Times New Roman"/>
          <w:sz w:val="28"/>
          <w:szCs w:val="28"/>
          <w:lang w:val="kk-KZ"/>
        </w:rPr>
        <w:t>құра</w:t>
      </w:r>
      <w:r w:rsidR="0027717B" w:rsidRPr="002B4E71">
        <w:rPr>
          <w:rFonts w:ascii="Times New Roman" w:hAnsi="Times New Roman" w:cs="Times New Roman"/>
          <w:sz w:val="28"/>
          <w:szCs w:val="28"/>
          <w:lang w:val="kk-KZ"/>
        </w:rPr>
        <w:t xml:space="preserve">мдас </w:t>
      </w:r>
    </w:p>
    <w:p w:rsidR="0027717B" w:rsidRPr="006D5D69" w:rsidRDefault="0027717B" w:rsidP="0040769A">
      <w:pPr>
        <w:spacing w:after="0" w:line="240" w:lineRule="auto"/>
        <w:jc w:val="both"/>
        <w:rPr>
          <w:rFonts w:ascii="Times New Roman" w:hAnsi="Times New Roman" w:cs="Times New Roman"/>
          <w:sz w:val="28"/>
          <w:szCs w:val="28"/>
          <w:lang w:val="kk-KZ"/>
        </w:rPr>
      </w:pPr>
      <w:r w:rsidRPr="002B4E71">
        <w:rPr>
          <w:rFonts w:ascii="Times New Roman" w:hAnsi="Times New Roman" w:cs="Times New Roman"/>
          <w:sz w:val="28"/>
          <w:szCs w:val="28"/>
          <w:lang w:val="kk-KZ"/>
        </w:rPr>
        <w:t>б</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ліктерді</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бір-бірімен ты</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ыз байланыста екендігін ескерсек, оларды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біреуі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згерсе бас</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алары да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згеретіні т</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сінікті Сонды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тан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атты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 xml:space="preserve">згерту барысында кейінгі зардаптарында ескеруі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ажет</w:t>
      </w:r>
      <w:r w:rsidRPr="00472592">
        <w:rPr>
          <w:rFonts w:ascii="Times New Roman" w:hAnsi="Times New Roman" w:cs="Times New Roman"/>
          <w:sz w:val="28"/>
          <w:szCs w:val="28"/>
          <w:lang w:val="kk-KZ"/>
        </w:rPr>
        <w:t>.</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амды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ндірісті, экономиканы игеру мен дамыту барысында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атты тоздырып жібергенімізді бай</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амай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алды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и байлы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ты игеріп, оны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д</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лей к</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шін же</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дік деп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ріп,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 xml:space="preserve">зімізге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аста</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жасады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Семейді полигон</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 айналдырды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Аралды апат</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 </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шыратты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ты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жерлерді эрозия</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 душар еттік,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зендерді жойды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к</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 xml:space="preserve">лдерді </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атты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ң Осы</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кім кін</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лі? И</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республикамызды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 жа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дайы нашар Алайда жа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дай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иын деп ту</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мекенді, Отанымызды тастап кетпейміз Ендеше, ауыр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 жа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дайына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арсы к</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ресу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р</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айсымызды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азаматты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борышымыз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станда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 т</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уелсіздік жылдары экологиялы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ауіпсіздікті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амтамасыз етудің м</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лде жа</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а мемлекеттік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йесіні</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рылуыны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не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алыптасуыны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стан Республикасының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саласында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 атңарушы органдардың жа</w:t>
      </w:r>
      <w:r>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сы </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йымдастырыл</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аума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тарал</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йесін —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мен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 пайдалануды бас</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аруды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жылдары болды</w:t>
      </w:r>
      <w:r w:rsidRPr="00472592">
        <w:rPr>
          <w:rFonts w:ascii="Times New Roman" w:hAnsi="Times New Roman" w:cs="Times New Roman"/>
          <w:sz w:val="28"/>
          <w:szCs w:val="28"/>
          <w:lang w:val="kk-KZ"/>
        </w:rPr>
        <w:t>.</w:t>
      </w:r>
      <w:r w:rsidRPr="002B4E71">
        <w:rPr>
          <w:rFonts w:ascii="Times New Roman" w:hAnsi="Times New Roman" w:cs="Times New Roman"/>
          <w:sz w:val="28"/>
          <w:szCs w:val="28"/>
          <w:lang w:val="kk-KZ"/>
        </w:rPr>
        <w:t xml:space="preserve"> Б</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 xml:space="preserve">л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и ресурстарды </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тымды пайдалану саласында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ы мемлекеттік саясатты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алыптастыруды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д</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йекті іске асыруды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амтамасыз етті</w:t>
      </w:r>
      <w:r w:rsidRPr="00472592">
        <w:rPr>
          <w:rFonts w:ascii="Times New Roman" w:hAnsi="Times New Roman" w:cs="Times New Roman"/>
          <w:sz w:val="28"/>
          <w:szCs w:val="28"/>
          <w:lang w:val="kk-KZ"/>
        </w:rPr>
        <w:t xml:space="preserve">к  </w:t>
      </w:r>
      <w:r w:rsidRPr="002B4E71">
        <w:rPr>
          <w:rFonts w:ascii="Times New Roman" w:hAnsi="Times New Roman" w:cs="Times New Roman"/>
          <w:sz w:val="28"/>
          <w:szCs w:val="28"/>
          <w:lang w:val="kk-KZ"/>
        </w:rPr>
        <w:t xml:space="preserve">Алайда,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станда к</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птеген онжылды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тар бойы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орта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 т</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тенше жо</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ары техногендік салма</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т</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сіретін,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 пайдалануды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к</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бінесе шикізат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йесі</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алыптасты</w:t>
      </w:r>
      <w:r w:rsidRPr="00472592">
        <w:rPr>
          <w:rFonts w:ascii="Times New Roman" w:hAnsi="Times New Roman" w:cs="Times New Roman"/>
          <w:sz w:val="28"/>
          <w:szCs w:val="28"/>
          <w:lang w:val="kk-KZ"/>
        </w:rPr>
        <w:t>.</w:t>
      </w:r>
      <w:r w:rsidRPr="002B4E71">
        <w:rPr>
          <w:rFonts w:ascii="Times New Roman" w:hAnsi="Times New Roman" w:cs="Times New Roman"/>
          <w:sz w:val="28"/>
          <w:szCs w:val="28"/>
          <w:lang w:val="kk-KZ"/>
        </w:rPr>
        <w:t>Сонды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та</w:t>
      </w:r>
      <w:r>
        <w:rPr>
          <w:rFonts w:ascii="Times New Roman" w:hAnsi="Times New Roman" w:cs="Times New Roman"/>
          <w:sz w:val="28"/>
          <w:szCs w:val="28"/>
          <w:lang w:val="kk-KZ"/>
        </w:rPr>
        <w:t xml:space="preserve">н  </w:t>
      </w:r>
      <w:r w:rsidRPr="00472592">
        <w:rPr>
          <w:rFonts w:ascii="Times New Roman" w:hAnsi="Times New Roman" w:cs="Times New Roman"/>
          <w:sz w:val="28"/>
          <w:szCs w:val="28"/>
          <w:lang w:val="kk-KZ"/>
        </w:rPr>
        <w:t xml:space="preserve">ә </w:t>
      </w:r>
      <w:r w:rsidRPr="002B4E71">
        <w:rPr>
          <w:rFonts w:ascii="Times New Roman" w:hAnsi="Times New Roman" w:cs="Times New Roman"/>
          <w:sz w:val="28"/>
          <w:szCs w:val="28"/>
          <w:lang w:val="kk-KZ"/>
        </w:rPr>
        <w:t>зірге экологиялы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жа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дайды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т</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бегейлі жа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саруы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зір бола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ой</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жо</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рі, ол б</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рын</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ысынша биосфераны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т</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ра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сыздануына, оны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амны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тіршілік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рекеті </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шін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ажетті</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ортаны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сапасын, оны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олдау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абілетін жо</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алтуына апаратын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и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йелерді</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тозуымен сипатталады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 xml:space="preserve">  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саласында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 мемлекеттік саясатты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негіздері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ста</w:t>
      </w:r>
      <w:r w:rsidRPr="00472592">
        <w:rPr>
          <w:rFonts w:ascii="Times New Roman" w:hAnsi="Times New Roman" w:cs="Times New Roman"/>
          <w:sz w:val="28"/>
          <w:szCs w:val="28"/>
          <w:lang w:val="kk-KZ"/>
        </w:rPr>
        <w:t xml:space="preserve">н </w:t>
      </w:r>
      <w:r w:rsidRPr="002B4E71">
        <w:rPr>
          <w:rFonts w:ascii="Times New Roman" w:hAnsi="Times New Roman" w:cs="Times New Roman"/>
          <w:sz w:val="28"/>
          <w:szCs w:val="28"/>
          <w:lang w:val="kk-KZ"/>
        </w:rPr>
        <w:t>Республикасы Президентіні</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1996 жыл</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 30 с</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уірдегі </w:t>
      </w:r>
      <w:r w:rsidRPr="00472592">
        <w:rPr>
          <w:rFonts w:ascii="Times New Roman" w:hAnsi="Times New Roman" w:cs="Times New Roman"/>
          <w:sz w:val="28"/>
          <w:szCs w:val="28"/>
          <w:lang w:val="kk-KZ"/>
        </w:rPr>
        <w:t xml:space="preserve"> ө</w:t>
      </w:r>
      <w:r w:rsidRPr="002B4E71">
        <w:rPr>
          <w:rFonts w:ascii="Times New Roman" w:hAnsi="Times New Roman" w:cs="Times New Roman"/>
          <w:sz w:val="28"/>
          <w:szCs w:val="28"/>
          <w:lang w:val="kk-KZ"/>
        </w:rPr>
        <w:t>кімімен ма</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лдан</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экологиялы</w:t>
      </w:r>
      <w:r w:rsidRPr="00472592">
        <w:rPr>
          <w:rFonts w:ascii="Times New Roman" w:hAnsi="Times New Roman" w:cs="Times New Roman"/>
          <w:sz w:val="28"/>
          <w:szCs w:val="28"/>
          <w:lang w:val="kk-KZ"/>
        </w:rPr>
        <w:t>қ қ</w:t>
      </w:r>
      <w:r w:rsidRPr="002B4E71">
        <w:rPr>
          <w:rFonts w:ascii="Times New Roman" w:hAnsi="Times New Roman" w:cs="Times New Roman"/>
          <w:sz w:val="28"/>
          <w:szCs w:val="28"/>
          <w:lang w:val="kk-KZ"/>
        </w:rPr>
        <w:t>ауіпсіздік т</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 xml:space="preserve">жырымдамасына енгізіліп, онда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 xml:space="preserve">тпелі </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кезе</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ні</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экологиялы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басымды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тары, атап айт</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анда, жекешелендірудің экологиялы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ат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за</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намасыны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мемлекеттік ба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ылау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сараптаманы</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ат пайдаланудың   экономикалы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тетіктеріні</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орта мониторингіні</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йесін </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 xml:space="preserve">ру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ажеттілігіні</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м</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селелері </w:t>
      </w:r>
      <w:r w:rsidRPr="00472592">
        <w:rPr>
          <w:rFonts w:ascii="Times New Roman" w:hAnsi="Times New Roman" w:cs="Times New Roman"/>
          <w:sz w:val="28"/>
          <w:szCs w:val="28"/>
          <w:lang w:val="kk-KZ"/>
        </w:rPr>
        <w:t xml:space="preserve"> қ</w:t>
      </w:r>
      <w:r w:rsidRPr="002B4E71">
        <w:rPr>
          <w:rFonts w:ascii="Times New Roman" w:hAnsi="Times New Roman" w:cs="Times New Roman"/>
          <w:sz w:val="28"/>
          <w:szCs w:val="28"/>
          <w:lang w:val="kk-KZ"/>
        </w:rPr>
        <w:t>арастырыл</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болатын</w:t>
      </w:r>
      <w:r w:rsidRPr="00472592">
        <w:rPr>
          <w:rFonts w:ascii="Times New Roman" w:hAnsi="Times New Roman" w:cs="Times New Roman"/>
          <w:sz w:val="28"/>
          <w:szCs w:val="28"/>
          <w:lang w:val="kk-KZ"/>
        </w:rPr>
        <w:t xml:space="preserve">  Ұ</w:t>
      </w:r>
      <w:r w:rsidRPr="002B4E71">
        <w:rPr>
          <w:rFonts w:ascii="Times New Roman" w:hAnsi="Times New Roman" w:cs="Times New Roman"/>
          <w:sz w:val="28"/>
          <w:szCs w:val="28"/>
          <w:lang w:val="kk-KZ"/>
        </w:rPr>
        <w:t>лтты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экономиканы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барлы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салаларын реформалау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и ресурстарды пайдалану</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 к</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з</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арастарды</w:t>
      </w:r>
      <w:r w:rsidRPr="00472592">
        <w:rPr>
          <w:rFonts w:ascii="Times New Roman" w:hAnsi="Times New Roman" w:cs="Times New Roman"/>
          <w:sz w:val="28"/>
          <w:szCs w:val="28"/>
          <w:lang w:val="kk-KZ"/>
        </w:rPr>
        <w:t>ң   ө</w:t>
      </w:r>
      <w:r w:rsidRPr="002B4E71">
        <w:rPr>
          <w:rFonts w:ascii="Times New Roman" w:hAnsi="Times New Roman" w:cs="Times New Roman"/>
          <w:sz w:val="28"/>
          <w:szCs w:val="28"/>
          <w:lang w:val="kk-KZ"/>
        </w:rPr>
        <w:t xml:space="preserve">згеруіне,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са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тауды ескере отырып,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леуметтік-экономикалы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дамуды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зеге асыру</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 негіз болды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Атал</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Т</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 xml:space="preserve">жырымдаманы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абылда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с</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ттен бастап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стан Республикасында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амды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дамуда елеулі </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згерістер болды</w:t>
      </w:r>
      <w:r w:rsidRPr="00472592">
        <w:rPr>
          <w:rFonts w:ascii="Times New Roman" w:hAnsi="Times New Roman" w:cs="Times New Roman"/>
          <w:sz w:val="28"/>
          <w:szCs w:val="28"/>
          <w:lang w:val="kk-KZ"/>
        </w:rPr>
        <w:t>.</w:t>
      </w:r>
      <w:r w:rsidRPr="002B4E71">
        <w:rPr>
          <w:rFonts w:ascii="Times New Roman" w:hAnsi="Times New Roman" w:cs="Times New Roman"/>
          <w:sz w:val="28"/>
          <w:szCs w:val="28"/>
          <w:lang w:val="kk-KZ"/>
        </w:rPr>
        <w:t xml:space="preserve">Мемлекет дамуының </w:t>
      </w:r>
      <w:r w:rsidRPr="002B4E71">
        <w:rPr>
          <w:rFonts w:ascii="Times New Roman" w:hAnsi="Times New Roman" w:cs="Times New Roman"/>
          <w:sz w:val="28"/>
          <w:szCs w:val="28"/>
          <w:lang w:val="kk-KZ"/>
        </w:rPr>
        <w:lastRenderedPageBreak/>
        <w:t>стратегиялы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 xml:space="preserve"> құ</w:t>
      </w:r>
      <w:r w:rsidRPr="002B4E71">
        <w:rPr>
          <w:rFonts w:ascii="Times New Roman" w:hAnsi="Times New Roman" w:cs="Times New Roman"/>
          <w:sz w:val="28"/>
          <w:szCs w:val="28"/>
          <w:lang w:val="kk-KZ"/>
        </w:rPr>
        <w:t xml:space="preserve">жаттары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зірленді,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ат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за</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намасыны</w:t>
      </w:r>
      <w:r w:rsidRPr="00472592">
        <w:rPr>
          <w:rFonts w:ascii="Times New Roman" w:hAnsi="Times New Roman" w:cs="Times New Roman"/>
          <w:sz w:val="28"/>
          <w:szCs w:val="28"/>
          <w:lang w:val="kk-KZ"/>
        </w:rPr>
        <w:t xml:space="preserve">ң  </w:t>
      </w:r>
      <w:r w:rsidRPr="002B4E71">
        <w:rPr>
          <w:rFonts w:ascii="Times New Roman" w:hAnsi="Times New Roman" w:cs="Times New Roman"/>
          <w:sz w:val="28"/>
          <w:szCs w:val="28"/>
          <w:lang w:val="kk-KZ"/>
        </w:rPr>
        <w:t xml:space="preserve"> негізі </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 xml:space="preserve">рылды,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ау м</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селелері </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бойынша бір</w:t>
      </w:r>
      <w:r w:rsidRPr="00472592">
        <w:rPr>
          <w:rFonts w:ascii="Times New Roman" w:hAnsi="Times New Roman" w:cs="Times New Roman"/>
          <w:sz w:val="28"/>
          <w:szCs w:val="28"/>
          <w:lang w:val="kk-KZ"/>
        </w:rPr>
        <w:t xml:space="preserve"> қ</w:t>
      </w:r>
      <w:r w:rsidRPr="002B4E71">
        <w:rPr>
          <w:rFonts w:ascii="Times New Roman" w:hAnsi="Times New Roman" w:cs="Times New Roman"/>
          <w:sz w:val="28"/>
          <w:szCs w:val="28"/>
          <w:lang w:val="kk-KZ"/>
        </w:rPr>
        <w:t>атар халы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аралы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конвенциялар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ол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ойылды,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ат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ау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ызметін бас</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ару ж</w:t>
      </w:r>
      <w:r w:rsidRPr="00472592">
        <w:rPr>
          <w:rFonts w:ascii="Times New Roman" w:hAnsi="Times New Roman" w:cs="Times New Roman"/>
          <w:sz w:val="28"/>
          <w:szCs w:val="28"/>
          <w:lang w:val="kk-KZ"/>
        </w:rPr>
        <w:t>ү</w:t>
      </w:r>
      <w:r w:rsidRPr="002B4E71">
        <w:rPr>
          <w:rFonts w:ascii="Times New Roman" w:hAnsi="Times New Roman" w:cs="Times New Roman"/>
          <w:sz w:val="28"/>
          <w:szCs w:val="28"/>
          <w:lang w:val="kk-KZ"/>
        </w:rPr>
        <w:t xml:space="preserve">йесі </w:t>
      </w:r>
      <w:r w:rsidRPr="00472592">
        <w:rPr>
          <w:rFonts w:ascii="Times New Roman" w:hAnsi="Times New Roman" w:cs="Times New Roman"/>
          <w:sz w:val="28"/>
          <w:szCs w:val="28"/>
          <w:lang w:val="kk-KZ"/>
        </w:rPr>
        <w:t>құ</w:t>
      </w:r>
      <w:r w:rsidRPr="002B4E71">
        <w:rPr>
          <w:rFonts w:ascii="Times New Roman" w:hAnsi="Times New Roman" w:cs="Times New Roman"/>
          <w:sz w:val="28"/>
          <w:szCs w:val="28"/>
          <w:lang w:val="kk-KZ"/>
        </w:rPr>
        <w:t>рылды</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 xml:space="preserve"> Мысалы, 1997 жылы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орша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ан ортаны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ау туралы», «Ерекше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алатын таби</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и аума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тар туралы», «Экологиялы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сараптама туралы», 1998 жылы — «Радиациялы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ауіпсіздік туралы» За</w:t>
      </w:r>
      <w:r w:rsidRPr="00472592">
        <w:rPr>
          <w:rFonts w:ascii="Times New Roman" w:hAnsi="Times New Roman" w:cs="Times New Roman"/>
          <w:sz w:val="28"/>
          <w:szCs w:val="28"/>
          <w:lang w:val="kk-KZ"/>
        </w:rPr>
        <w:t>ң</w:t>
      </w:r>
      <w:r w:rsidRPr="002B4E71">
        <w:rPr>
          <w:rFonts w:ascii="Times New Roman" w:hAnsi="Times New Roman" w:cs="Times New Roman"/>
          <w:sz w:val="28"/>
          <w:szCs w:val="28"/>
          <w:lang w:val="kk-KZ"/>
        </w:rPr>
        <w:t xml:space="preserve">дар, ал 2002 жылы — «Атмосфералың ауаны </w:t>
      </w:r>
      <w:r>
        <w:rPr>
          <w:rFonts w:ascii="Times New Roman" w:hAnsi="Times New Roman" w:cs="Times New Roman"/>
          <w:sz w:val="28"/>
          <w:szCs w:val="28"/>
          <w:lang w:val="kk-KZ"/>
        </w:rPr>
        <w:t>қ</w:t>
      </w:r>
      <w:r w:rsidRPr="002B4E71">
        <w:rPr>
          <w:rFonts w:ascii="Times New Roman" w:hAnsi="Times New Roman" w:cs="Times New Roman"/>
          <w:sz w:val="28"/>
          <w:szCs w:val="28"/>
          <w:lang w:val="kk-KZ"/>
        </w:rPr>
        <w:t>ор</w:t>
      </w:r>
      <w:r>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ау туралы» Заң </w:t>
      </w:r>
      <w:r>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абылданды Табиңатты </w:t>
      </w:r>
      <w:r>
        <w:rPr>
          <w:rFonts w:ascii="Times New Roman" w:hAnsi="Times New Roman" w:cs="Times New Roman"/>
          <w:sz w:val="28"/>
          <w:szCs w:val="28"/>
          <w:lang w:val="kk-KZ"/>
        </w:rPr>
        <w:t>ұ</w:t>
      </w:r>
      <w:r w:rsidRPr="002B4E71">
        <w:rPr>
          <w:rFonts w:ascii="Times New Roman" w:hAnsi="Times New Roman" w:cs="Times New Roman"/>
          <w:sz w:val="28"/>
          <w:szCs w:val="28"/>
          <w:lang w:val="kk-KZ"/>
        </w:rPr>
        <w:t xml:space="preserve">тымды пайдалану саласында Президенттің «Жер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ойнауы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не жер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ойнауын пайдалану туралы» (1996 жыл) жңне «М</w:t>
      </w:r>
      <w:r>
        <w:rPr>
          <w:rFonts w:ascii="Times New Roman" w:hAnsi="Times New Roman" w:cs="Times New Roman"/>
          <w:sz w:val="28"/>
          <w:szCs w:val="28"/>
          <w:lang w:val="kk-KZ"/>
        </w:rPr>
        <w:t>ұ</w:t>
      </w:r>
      <w:r w:rsidRPr="002B4E71">
        <w:rPr>
          <w:rFonts w:ascii="Times New Roman" w:hAnsi="Times New Roman" w:cs="Times New Roman"/>
          <w:sz w:val="28"/>
          <w:szCs w:val="28"/>
          <w:lang w:val="kk-KZ"/>
        </w:rPr>
        <w:t>най туралы» (1995 жыл) заң к</w:t>
      </w:r>
      <w:r>
        <w:rPr>
          <w:rFonts w:ascii="Times New Roman" w:hAnsi="Times New Roman" w:cs="Times New Roman"/>
          <w:sz w:val="28"/>
          <w:szCs w:val="28"/>
          <w:lang w:val="kk-KZ"/>
        </w:rPr>
        <w:t>ү</w:t>
      </w:r>
      <w:r w:rsidRPr="002B4E71">
        <w:rPr>
          <w:rFonts w:ascii="Times New Roman" w:hAnsi="Times New Roman" w:cs="Times New Roman"/>
          <w:sz w:val="28"/>
          <w:szCs w:val="28"/>
          <w:lang w:val="kk-KZ"/>
        </w:rPr>
        <w:t>ші бар Жарлы</w:t>
      </w:r>
      <w:r>
        <w:rPr>
          <w:rFonts w:ascii="Times New Roman" w:hAnsi="Times New Roman" w:cs="Times New Roman"/>
          <w:sz w:val="28"/>
          <w:szCs w:val="28"/>
          <w:lang w:val="kk-KZ"/>
        </w:rPr>
        <w:t>қ</w:t>
      </w:r>
      <w:r w:rsidRPr="002B4E71">
        <w:rPr>
          <w:rFonts w:ascii="Times New Roman" w:hAnsi="Times New Roman" w:cs="Times New Roman"/>
          <w:sz w:val="28"/>
          <w:szCs w:val="28"/>
          <w:lang w:val="kk-KZ"/>
        </w:rPr>
        <w:t>тары, 2003 жылы — Орман, Су ж</w:t>
      </w:r>
      <w:r>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не Жер кодекстері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абылданды Заң</w:t>
      </w:r>
      <w:r w:rsidRPr="00472592">
        <w:rPr>
          <w:rFonts w:ascii="Times New Roman" w:hAnsi="Times New Roman" w:cs="Times New Roman"/>
          <w:sz w:val="28"/>
          <w:szCs w:val="28"/>
          <w:lang w:val="kk-KZ"/>
        </w:rPr>
        <w:t>д</w:t>
      </w:r>
      <w:r w:rsidRPr="002B4E71">
        <w:rPr>
          <w:rFonts w:ascii="Times New Roman" w:hAnsi="Times New Roman" w:cs="Times New Roman"/>
          <w:sz w:val="28"/>
          <w:szCs w:val="28"/>
          <w:lang w:val="kk-KZ"/>
        </w:rPr>
        <w:t>а т</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 xml:space="preserve">уелді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ажетті нормативтік </w:t>
      </w:r>
      <w:r w:rsidRPr="00472592">
        <w:rPr>
          <w:rFonts w:ascii="Times New Roman" w:hAnsi="Times New Roman" w:cs="Times New Roman"/>
          <w:sz w:val="28"/>
          <w:szCs w:val="28"/>
          <w:lang w:val="kk-KZ"/>
        </w:rPr>
        <w:t>құқ</w:t>
      </w:r>
      <w:r w:rsidRPr="002B4E71">
        <w:rPr>
          <w:rFonts w:ascii="Times New Roman" w:hAnsi="Times New Roman" w:cs="Times New Roman"/>
          <w:sz w:val="28"/>
          <w:szCs w:val="28"/>
          <w:lang w:val="kk-KZ"/>
        </w:rPr>
        <w:t>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тың актілердің к</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 xml:space="preserve">пшілігі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зірленіп, бекітілдің</w:t>
      </w:r>
      <w:r w:rsidRPr="00472592">
        <w:rPr>
          <w:rFonts w:ascii="Times New Roman" w:hAnsi="Times New Roman" w:cs="Times New Roman"/>
          <w:sz w:val="28"/>
          <w:szCs w:val="28"/>
          <w:lang w:val="kk-KZ"/>
        </w:rPr>
        <w:t xml:space="preserve"> </w:t>
      </w:r>
      <w:r w:rsidRPr="002B4E71">
        <w:rPr>
          <w:rFonts w:ascii="Times New Roman" w:hAnsi="Times New Roman" w:cs="Times New Roman"/>
          <w:sz w:val="28"/>
          <w:szCs w:val="28"/>
          <w:lang w:val="kk-KZ"/>
        </w:rPr>
        <w:t>Заңнаманы жетілдіру маңсатында республикада оны дамы</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ан елдердің заңнамасына жа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ындату</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а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халы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аралы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стандарттарды енгізу ба</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ыты алынды</w:t>
      </w:r>
      <w:r w:rsidRPr="00472592">
        <w:rPr>
          <w:rFonts w:ascii="Times New Roman" w:hAnsi="Times New Roman" w:cs="Times New Roman"/>
          <w:sz w:val="28"/>
          <w:szCs w:val="28"/>
          <w:lang w:val="kk-KZ"/>
        </w:rPr>
        <w:t>.</w:t>
      </w:r>
      <w:r w:rsidRPr="002B4E71">
        <w:rPr>
          <w:rFonts w:ascii="Times New Roman" w:hAnsi="Times New Roman" w:cs="Times New Roman"/>
          <w:sz w:val="28"/>
          <w:szCs w:val="28"/>
          <w:lang w:val="kk-KZ"/>
        </w:rPr>
        <w:t xml:space="preserve">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аза</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стан Республикасы 19 халы</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аралы</w:t>
      </w:r>
      <w:r w:rsidRPr="00472592">
        <w:rPr>
          <w:rFonts w:ascii="Times New Roman" w:hAnsi="Times New Roman" w:cs="Times New Roman"/>
          <w:sz w:val="28"/>
          <w:szCs w:val="28"/>
          <w:lang w:val="kk-KZ"/>
        </w:rPr>
        <w:t xml:space="preserve">қ </w:t>
      </w:r>
      <w:r w:rsidRPr="002B4E71">
        <w:rPr>
          <w:rFonts w:ascii="Times New Roman" w:hAnsi="Times New Roman" w:cs="Times New Roman"/>
          <w:sz w:val="28"/>
          <w:szCs w:val="28"/>
          <w:lang w:val="kk-KZ"/>
        </w:rPr>
        <w:t xml:space="preserve"> конвенция</w:t>
      </w:r>
      <w:r w:rsidRPr="00472592">
        <w:rPr>
          <w:rFonts w:ascii="Times New Roman" w:hAnsi="Times New Roman" w:cs="Times New Roman"/>
          <w:sz w:val="28"/>
          <w:szCs w:val="28"/>
          <w:lang w:val="kk-KZ"/>
        </w:rPr>
        <w:t>ғ</w:t>
      </w:r>
      <w:r w:rsidRPr="002B4E71">
        <w:rPr>
          <w:rFonts w:ascii="Times New Roman" w:hAnsi="Times New Roman" w:cs="Times New Roman"/>
          <w:sz w:val="28"/>
          <w:szCs w:val="28"/>
          <w:lang w:val="kk-KZ"/>
        </w:rPr>
        <w:t xml:space="preserve">а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ол </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ойды ж</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не оларды іске асыру ж</w:t>
      </w:r>
      <w:r w:rsidRPr="00472592">
        <w:rPr>
          <w:rFonts w:ascii="Times New Roman" w:hAnsi="Times New Roman" w:cs="Times New Roman"/>
          <w:sz w:val="28"/>
          <w:szCs w:val="28"/>
          <w:lang w:val="kk-KZ"/>
        </w:rPr>
        <w:t>ө</w:t>
      </w:r>
      <w:r w:rsidRPr="002B4E71">
        <w:rPr>
          <w:rFonts w:ascii="Times New Roman" w:hAnsi="Times New Roman" w:cs="Times New Roman"/>
          <w:sz w:val="28"/>
          <w:szCs w:val="28"/>
          <w:lang w:val="kk-KZ"/>
        </w:rPr>
        <w:t>ніндегі іс-</w:t>
      </w:r>
      <w:r w:rsidRPr="00472592">
        <w:rPr>
          <w:rFonts w:ascii="Times New Roman" w:hAnsi="Times New Roman" w:cs="Times New Roman"/>
          <w:sz w:val="28"/>
          <w:szCs w:val="28"/>
          <w:lang w:val="kk-KZ"/>
        </w:rPr>
        <w:t>қ</w:t>
      </w:r>
      <w:r w:rsidRPr="002B4E71">
        <w:rPr>
          <w:rFonts w:ascii="Times New Roman" w:hAnsi="Times New Roman" w:cs="Times New Roman"/>
          <w:sz w:val="28"/>
          <w:szCs w:val="28"/>
          <w:lang w:val="kk-KZ"/>
        </w:rPr>
        <w:t xml:space="preserve">имылды </w:t>
      </w:r>
      <w:r w:rsidRPr="00472592">
        <w:rPr>
          <w:rFonts w:ascii="Times New Roman" w:hAnsi="Times New Roman" w:cs="Times New Roman"/>
          <w:sz w:val="28"/>
          <w:szCs w:val="28"/>
          <w:lang w:val="kk-KZ"/>
        </w:rPr>
        <w:t>ұ</w:t>
      </w:r>
      <w:r w:rsidRPr="002B4E71">
        <w:rPr>
          <w:rFonts w:ascii="Times New Roman" w:hAnsi="Times New Roman" w:cs="Times New Roman"/>
          <w:sz w:val="28"/>
          <w:szCs w:val="28"/>
          <w:lang w:val="kk-KZ"/>
        </w:rPr>
        <w:t xml:space="preserve">лттың жоспарлары </w:t>
      </w:r>
      <w:r w:rsidRPr="00472592">
        <w:rPr>
          <w:rFonts w:ascii="Times New Roman" w:hAnsi="Times New Roman" w:cs="Times New Roman"/>
          <w:sz w:val="28"/>
          <w:szCs w:val="28"/>
          <w:lang w:val="kk-KZ"/>
        </w:rPr>
        <w:t>ә</w:t>
      </w:r>
      <w:r w:rsidRPr="002B4E71">
        <w:rPr>
          <w:rFonts w:ascii="Times New Roman" w:hAnsi="Times New Roman" w:cs="Times New Roman"/>
          <w:sz w:val="28"/>
          <w:szCs w:val="28"/>
          <w:lang w:val="kk-KZ"/>
        </w:rPr>
        <w:t>зірленді</w:t>
      </w:r>
      <w:r w:rsidRPr="00472592">
        <w:rPr>
          <w:rFonts w:ascii="Times New Roman" w:hAnsi="Times New Roman" w:cs="Times New Roman"/>
          <w:sz w:val="28"/>
          <w:szCs w:val="28"/>
          <w:lang w:val="kk-KZ"/>
        </w:rPr>
        <w:t>.  Экологиялық сараптау жүйесі, рұқсат ету және бақылау-инспекциялық  жұмыс жолға қойылды. Тұжырымдаманың міндеттерін орындау нәтижесінде қоршаған ортаны қорғау саласындағы мемлекеттік бақылауды күшейту және міндетті экологиялың сараптаманы енгізу есебінен 90-жылдардың басымен салыстырғанда қоршаған ортаны ластаудың қарқыны едәуір төмендеді</w:t>
      </w:r>
      <w:r>
        <w:rPr>
          <w:rFonts w:ascii="Times New Roman" w:hAnsi="Times New Roman" w:cs="Times New Roman"/>
          <w:sz w:val="28"/>
          <w:szCs w:val="28"/>
          <w:lang w:val="kk-KZ"/>
        </w:rPr>
        <w:t>.</w:t>
      </w:r>
      <w:r w:rsidRPr="00472592">
        <w:rPr>
          <w:rFonts w:ascii="Times New Roman" w:hAnsi="Times New Roman" w:cs="Times New Roman"/>
          <w:sz w:val="28"/>
          <w:szCs w:val="28"/>
          <w:lang w:val="kk-KZ"/>
        </w:rPr>
        <w:t xml:space="preserve"> Алайда, мемлекеттің экологиялық осал аумақ және шешілмеген экологиялың проблемалар мәртебесі сол күйінде қалып отыр. Жоғарыда аталғандармен байланысты елдің стратегиялық  басымдықтарына сәйкес қазіргі жағдайдағы экологиялық  қауіпсіздікті  қамтамасыз етудің міндеттерін түбегейлі  қайта қарау, нақтылау және кеңейту көзделуде 2004-2015 жылдарға арналған экологиялық қауіпсіздік тұжырымдамасын әзірлеудің өзектілігі және басымдықтары әлемдік тәжірибе көрсететіндей, экологиялық проблемаларды табысты шешу мен экологиялық апаттардың алдын алудың негізі кез келген мемлекеттің әлеуметтік-экономикалық  жүйесін экологияландыру болып табылатынын көрсетеді. </w:t>
      </w:r>
    </w:p>
    <w:p w:rsidR="0027717B" w:rsidRPr="00472592" w:rsidRDefault="0027717B" w:rsidP="0040769A">
      <w:pPr>
        <w:spacing w:after="0" w:line="240" w:lineRule="auto"/>
        <w:rPr>
          <w:rFonts w:ascii="Times New Roman" w:hAnsi="Times New Roman" w:cs="Times New Roman"/>
          <w:sz w:val="28"/>
          <w:szCs w:val="28"/>
          <w:lang w:val="kk-KZ"/>
        </w:rPr>
      </w:pPr>
    </w:p>
    <w:p w:rsidR="00951BE4" w:rsidRDefault="00951BE4" w:rsidP="0040769A">
      <w:pPr>
        <w:spacing w:after="0" w:line="240" w:lineRule="auto"/>
        <w:rPr>
          <w:rFonts w:ascii="Times New Roman" w:hAnsi="Times New Roman" w:cs="Times New Roman"/>
          <w:sz w:val="28"/>
          <w:szCs w:val="28"/>
          <w:lang w:val="kk-KZ"/>
        </w:rPr>
      </w:pPr>
    </w:p>
    <w:p w:rsidR="00951BE4" w:rsidRDefault="00951BE4" w:rsidP="0040769A">
      <w:pPr>
        <w:spacing w:after="0" w:line="240" w:lineRule="auto"/>
        <w:rPr>
          <w:rFonts w:ascii="Times New Roman" w:hAnsi="Times New Roman" w:cs="Times New Roman"/>
          <w:sz w:val="28"/>
          <w:szCs w:val="28"/>
          <w:lang w:val="kk-KZ"/>
        </w:rPr>
      </w:pPr>
    </w:p>
    <w:p w:rsidR="00951BE4" w:rsidRDefault="00951BE4" w:rsidP="0040769A">
      <w:pPr>
        <w:spacing w:after="0" w:line="240" w:lineRule="auto"/>
        <w:rPr>
          <w:rFonts w:ascii="Times New Roman" w:hAnsi="Times New Roman" w:cs="Times New Roman"/>
          <w:sz w:val="28"/>
          <w:szCs w:val="28"/>
          <w:lang w:val="kk-KZ"/>
        </w:rPr>
      </w:pPr>
    </w:p>
    <w:p w:rsidR="006050C5" w:rsidRDefault="006050C5" w:rsidP="0040769A">
      <w:pPr>
        <w:spacing w:after="0" w:line="240" w:lineRule="auto"/>
        <w:jc w:val="center"/>
        <w:rPr>
          <w:rFonts w:ascii="Times New Roman" w:hAnsi="Times New Roman" w:cs="Times New Roman"/>
          <w:sz w:val="28"/>
          <w:szCs w:val="28"/>
          <w:lang w:val="kk-KZ"/>
        </w:rPr>
      </w:pPr>
    </w:p>
    <w:p w:rsidR="006050C5" w:rsidRDefault="006050C5"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F526A6" w:rsidRDefault="00F526A6" w:rsidP="0040769A">
      <w:pPr>
        <w:spacing w:after="0" w:line="240" w:lineRule="auto"/>
        <w:jc w:val="center"/>
        <w:rPr>
          <w:rFonts w:ascii="Times New Roman" w:hAnsi="Times New Roman" w:cs="Times New Roman"/>
          <w:sz w:val="28"/>
          <w:szCs w:val="28"/>
          <w:lang w:val="kk-KZ"/>
        </w:rPr>
      </w:pPr>
    </w:p>
    <w:p w:rsidR="00F526A6" w:rsidRDefault="00F526A6" w:rsidP="0040769A">
      <w:pPr>
        <w:spacing w:after="0" w:line="240" w:lineRule="auto"/>
        <w:jc w:val="center"/>
        <w:rPr>
          <w:rFonts w:ascii="Times New Roman" w:hAnsi="Times New Roman" w:cs="Times New Roman"/>
          <w:sz w:val="28"/>
          <w:szCs w:val="28"/>
          <w:lang w:val="kk-KZ"/>
        </w:rPr>
      </w:pPr>
    </w:p>
    <w:p w:rsidR="00CC509F" w:rsidRDefault="00CC509F" w:rsidP="0040769A">
      <w:pPr>
        <w:spacing w:after="0" w:line="240" w:lineRule="auto"/>
        <w:jc w:val="center"/>
        <w:rPr>
          <w:rFonts w:ascii="Times New Roman" w:hAnsi="Times New Roman" w:cs="Times New Roman"/>
          <w:sz w:val="28"/>
          <w:szCs w:val="28"/>
          <w:lang w:val="kk-KZ"/>
        </w:rPr>
      </w:pPr>
    </w:p>
    <w:p w:rsidR="00980A19" w:rsidRPr="00980A19" w:rsidRDefault="00980A19" w:rsidP="0040769A">
      <w:pPr>
        <w:spacing w:after="0" w:line="240" w:lineRule="auto"/>
        <w:jc w:val="center"/>
        <w:rPr>
          <w:rFonts w:ascii="Times New Roman" w:hAnsi="Times New Roman" w:cs="Times New Roman"/>
          <w:b/>
          <w:sz w:val="28"/>
          <w:szCs w:val="28"/>
          <w:lang w:val="kk-KZ"/>
        </w:rPr>
      </w:pPr>
    </w:p>
    <w:p w:rsidR="0027717B" w:rsidRPr="00980A19" w:rsidRDefault="0027717B" w:rsidP="0040769A">
      <w:pPr>
        <w:spacing w:after="0" w:line="240" w:lineRule="auto"/>
        <w:jc w:val="center"/>
        <w:rPr>
          <w:rFonts w:ascii="Times New Roman" w:hAnsi="Times New Roman" w:cs="Times New Roman"/>
          <w:b/>
          <w:sz w:val="28"/>
          <w:szCs w:val="28"/>
          <w:lang w:val="kk-KZ"/>
        </w:rPr>
      </w:pPr>
      <w:r w:rsidRPr="0027717B">
        <w:rPr>
          <w:rFonts w:ascii="Times New Roman" w:hAnsi="Times New Roman" w:cs="Times New Roman"/>
          <w:b/>
          <w:sz w:val="28"/>
          <w:szCs w:val="28"/>
          <w:lang w:val="kk-KZ"/>
        </w:rPr>
        <w:t>ҚР</w:t>
      </w:r>
      <w:r w:rsidR="000C4AE8">
        <w:rPr>
          <w:rFonts w:ascii="Times New Roman" w:hAnsi="Times New Roman" w:cs="Times New Roman"/>
          <w:b/>
          <w:sz w:val="28"/>
          <w:szCs w:val="28"/>
          <w:lang w:val="kk-KZ"/>
        </w:rPr>
        <w:t xml:space="preserve"> ЖЕР ҚОРЫ ЖӘ</w:t>
      </w:r>
      <w:r w:rsidRPr="0027717B">
        <w:rPr>
          <w:rFonts w:ascii="Times New Roman" w:hAnsi="Times New Roman" w:cs="Times New Roman"/>
          <w:b/>
          <w:sz w:val="28"/>
          <w:szCs w:val="28"/>
          <w:lang w:val="kk-KZ"/>
        </w:rPr>
        <w:t>НЕ ОЛАРДЫ</w:t>
      </w:r>
    </w:p>
    <w:p w:rsidR="0027717B" w:rsidRDefault="00001C0B" w:rsidP="0040769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АУЫЛШАРУАШЫЛЫҒ</w:t>
      </w:r>
      <w:r w:rsidR="0027717B" w:rsidRPr="0027717B">
        <w:rPr>
          <w:rFonts w:ascii="Times New Roman" w:hAnsi="Times New Roman" w:cs="Times New Roman"/>
          <w:b/>
          <w:sz w:val="28"/>
          <w:szCs w:val="28"/>
          <w:lang w:val="kk-KZ"/>
        </w:rPr>
        <w:t>ЫНДА ПАЙДАЛАНУ</w:t>
      </w:r>
    </w:p>
    <w:p w:rsidR="00980A19" w:rsidRPr="0027717B" w:rsidRDefault="00980A19" w:rsidP="0040769A">
      <w:pPr>
        <w:spacing w:after="0" w:line="240" w:lineRule="auto"/>
        <w:jc w:val="center"/>
        <w:rPr>
          <w:rFonts w:ascii="Times New Roman" w:hAnsi="Times New Roman" w:cs="Times New Roman"/>
          <w:b/>
          <w:sz w:val="28"/>
          <w:szCs w:val="28"/>
          <w:lang w:val="kk-KZ"/>
        </w:rPr>
      </w:pPr>
    </w:p>
    <w:p w:rsidR="0027717B" w:rsidRPr="006D5D69" w:rsidRDefault="0027717B" w:rsidP="0040769A">
      <w:pPr>
        <w:spacing w:after="0" w:line="240" w:lineRule="auto"/>
        <w:jc w:val="both"/>
        <w:rPr>
          <w:rFonts w:ascii="Times New Roman" w:hAnsi="Times New Roman" w:cs="Times New Roman"/>
          <w:sz w:val="28"/>
          <w:szCs w:val="28"/>
          <w:lang w:val="kk-KZ"/>
        </w:rPr>
      </w:pPr>
      <w:r w:rsidRPr="006D5D69">
        <w:rPr>
          <w:rFonts w:ascii="Times New Roman" w:hAnsi="Times New Roman" w:cs="Times New Roman"/>
          <w:sz w:val="28"/>
          <w:szCs w:val="28"/>
          <w:lang w:val="kk-KZ"/>
        </w:rPr>
        <w:t xml:space="preserve"> Жазы</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тары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аза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стан территориясы солт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стіктен оңт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 xml:space="preserve">стікке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арай 1600 км, шы</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ысынан батысына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арай 3000 км жерге созылып жат</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ан кеңістікті алып жатыр</w:t>
      </w:r>
      <w:r w:rsidRPr="00A97FED">
        <w:rPr>
          <w:rFonts w:ascii="Times New Roman" w:hAnsi="Times New Roman" w:cs="Times New Roman"/>
          <w:sz w:val="28"/>
          <w:szCs w:val="28"/>
          <w:lang w:val="kk-KZ"/>
        </w:rPr>
        <w:t>.</w:t>
      </w:r>
      <w:r w:rsidRPr="006D5D69">
        <w:rPr>
          <w:rFonts w:ascii="Times New Roman" w:hAnsi="Times New Roman" w:cs="Times New Roman"/>
          <w:sz w:val="28"/>
          <w:szCs w:val="28"/>
          <w:lang w:val="kk-KZ"/>
        </w:rPr>
        <w:t xml:space="preserve"> Кең ал</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апты жерлердің таби</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и, климат,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жа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дайлары </w:t>
      </w:r>
      <w:r w:rsidRPr="00A97FED">
        <w:rPr>
          <w:rFonts w:ascii="Times New Roman" w:hAnsi="Times New Roman" w:cs="Times New Roman"/>
          <w:sz w:val="28"/>
          <w:szCs w:val="28"/>
          <w:lang w:val="kk-KZ"/>
        </w:rPr>
        <w:t>ә</w:t>
      </w:r>
      <w:r w:rsidRPr="006D5D69">
        <w:rPr>
          <w:rFonts w:ascii="Times New Roman" w:hAnsi="Times New Roman" w:cs="Times New Roman"/>
          <w:sz w:val="28"/>
          <w:szCs w:val="28"/>
          <w:lang w:val="kk-KZ"/>
        </w:rPr>
        <w:t>р 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рлі, ол таби</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аттың негізгі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тың таралу заңына байланысты</w:t>
      </w:r>
      <w:r w:rsidRPr="00A97FED">
        <w:rPr>
          <w:rFonts w:ascii="Times New Roman" w:hAnsi="Times New Roman" w:cs="Times New Roman"/>
          <w:sz w:val="28"/>
          <w:szCs w:val="28"/>
          <w:lang w:val="kk-KZ"/>
        </w:rPr>
        <w:t xml:space="preserve"> </w:t>
      </w:r>
      <w:r w:rsidRPr="006D5D69">
        <w:rPr>
          <w:rFonts w:ascii="Times New Roman" w:hAnsi="Times New Roman" w:cs="Times New Roman"/>
          <w:sz w:val="28"/>
          <w:szCs w:val="28"/>
          <w:lang w:val="kk-KZ"/>
        </w:rPr>
        <w:t xml:space="preserve">Мысалы,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аза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станның жазы</w:t>
      </w:r>
      <w:r w:rsidRPr="00A97FED">
        <w:rPr>
          <w:rFonts w:ascii="Times New Roman" w:hAnsi="Times New Roman" w:cs="Times New Roman"/>
          <w:sz w:val="28"/>
          <w:szCs w:val="28"/>
          <w:lang w:val="kk-KZ"/>
        </w:rPr>
        <w:t xml:space="preserve">қ </w:t>
      </w:r>
      <w:r w:rsidRPr="006D5D69">
        <w:rPr>
          <w:rFonts w:ascii="Times New Roman" w:hAnsi="Times New Roman" w:cs="Times New Roman"/>
          <w:sz w:val="28"/>
          <w:szCs w:val="28"/>
          <w:lang w:val="kk-KZ"/>
        </w:rPr>
        <w:t>ал</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аптарында климатты</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топырақтың солт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стіктен оңт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 xml:space="preserve">стікке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арай </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згеруі таби</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аттың к</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лденең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тың заңына ба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ынса, таулы ал</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аптардаңы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климат жа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дайларының тау етегінен, таудың биік шыңына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арай </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 xml:space="preserve">згеруі </w:t>
      </w:r>
    </w:p>
    <w:p w:rsidR="0027717B" w:rsidRPr="006D5D69" w:rsidRDefault="0027717B" w:rsidP="0040769A">
      <w:pPr>
        <w:spacing w:after="0" w:line="240" w:lineRule="auto"/>
        <w:jc w:val="both"/>
        <w:rPr>
          <w:rFonts w:ascii="Times New Roman" w:hAnsi="Times New Roman" w:cs="Times New Roman"/>
          <w:sz w:val="28"/>
          <w:szCs w:val="28"/>
          <w:lang w:val="kk-KZ"/>
        </w:rPr>
      </w:pPr>
      <w:r w:rsidRPr="00A97FED">
        <w:rPr>
          <w:rFonts w:ascii="Times New Roman" w:hAnsi="Times New Roman" w:cs="Times New Roman"/>
          <w:sz w:val="28"/>
          <w:szCs w:val="28"/>
          <w:lang w:val="kk-KZ"/>
        </w:rPr>
        <w:t>Т</w:t>
      </w:r>
      <w:r w:rsidRPr="006D5D69">
        <w:rPr>
          <w:rFonts w:ascii="Times New Roman" w:hAnsi="Times New Roman" w:cs="Times New Roman"/>
          <w:sz w:val="28"/>
          <w:szCs w:val="28"/>
          <w:lang w:val="kk-KZ"/>
        </w:rPr>
        <w:t>а</w:t>
      </w:r>
      <w:r w:rsidRPr="00A97FED">
        <w:rPr>
          <w:rFonts w:ascii="Times New Roman" w:hAnsi="Times New Roman" w:cs="Times New Roman"/>
          <w:sz w:val="28"/>
          <w:szCs w:val="28"/>
          <w:lang w:val="kk-KZ"/>
        </w:rPr>
        <w:t>биғат</w:t>
      </w:r>
      <w:r w:rsidRPr="006D5D69">
        <w:rPr>
          <w:rFonts w:ascii="Times New Roman" w:hAnsi="Times New Roman" w:cs="Times New Roman"/>
          <w:sz w:val="28"/>
          <w:szCs w:val="28"/>
          <w:lang w:val="kk-KZ"/>
        </w:rPr>
        <w:t>тың тік орналасу заңына ба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ынады</w:t>
      </w:r>
      <w:r w:rsidRPr="00A97FED">
        <w:rPr>
          <w:rFonts w:ascii="Times New Roman" w:hAnsi="Times New Roman" w:cs="Times New Roman"/>
          <w:sz w:val="28"/>
          <w:szCs w:val="28"/>
          <w:lang w:val="kk-KZ"/>
        </w:rPr>
        <w:t>.</w:t>
      </w:r>
      <w:r w:rsidRPr="006D5D69">
        <w:rPr>
          <w:rFonts w:ascii="Times New Roman" w:hAnsi="Times New Roman" w:cs="Times New Roman"/>
          <w:sz w:val="28"/>
          <w:szCs w:val="28"/>
          <w:lang w:val="kk-KZ"/>
        </w:rPr>
        <w:t xml:space="preserve"> Жеткілікті ыл</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алдан</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ан орманды – дала зонасы; 2,3 –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ты далалы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а) орташа ыл</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алданңан дала, (2) – к</w:t>
      </w:r>
      <w:r w:rsidRPr="00A97FED">
        <w:rPr>
          <w:rFonts w:ascii="Times New Roman" w:hAnsi="Times New Roman" w:cs="Times New Roman"/>
          <w:sz w:val="28"/>
          <w:szCs w:val="28"/>
          <w:lang w:val="kk-KZ"/>
        </w:rPr>
        <w:t>ә</w:t>
      </w:r>
      <w:r w:rsidRPr="006D5D69">
        <w:rPr>
          <w:rFonts w:ascii="Times New Roman" w:hAnsi="Times New Roman" w:cs="Times New Roman"/>
          <w:sz w:val="28"/>
          <w:szCs w:val="28"/>
          <w:lang w:val="kk-KZ"/>
        </w:rPr>
        <w:t xml:space="preserve">дімгі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б) ыл</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алы жеткіліксіз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уаң дала, (3) – оңтңстік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4,5,6 – </w:t>
      </w:r>
      <w:r w:rsidRPr="00A97FED">
        <w:rPr>
          <w:rFonts w:ascii="Times New Roman" w:hAnsi="Times New Roman" w:cs="Times New Roman"/>
          <w:sz w:val="28"/>
          <w:szCs w:val="28"/>
          <w:lang w:val="kk-KZ"/>
        </w:rPr>
        <w:t>со</w:t>
      </w:r>
      <w:r w:rsidRPr="006D5D69">
        <w:rPr>
          <w:rFonts w:ascii="Times New Roman" w:hAnsi="Times New Roman" w:cs="Times New Roman"/>
          <w:sz w:val="28"/>
          <w:szCs w:val="28"/>
          <w:lang w:val="kk-KZ"/>
        </w:rPr>
        <w:t>р</w:t>
      </w:r>
      <w:r w:rsidRPr="00A97FED">
        <w:rPr>
          <w:rFonts w:ascii="Times New Roman" w:hAnsi="Times New Roman" w:cs="Times New Roman"/>
          <w:sz w:val="28"/>
          <w:szCs w:val="28"/>
          <w:lang w:val="kk-KZ"/>
        </w:rPr>
        <w:t>т</w:t>
      </w:r>
      <w:r w:rsidRPr="006D5D69">
        <w:rPr>
          <w:rFonts w:ascii="Times New Roman" w:hAnsi="Times New Roman" w:cs="Times New Roman"/>
          <w:sz w:val="28"/>
          <w:szCs w:val="28"/>
          <w:lang w:val="kk-KZ"/>
        </w:rPr>
        <w:t>ңаң ж</w:t>
      </w:r>
      <w:r w:rsidRPr="00A97FED">
        <w:rPr>
          <w:rFonts w:ascii="Times New Roman" w:hAnsi="Times New Roman" w:cs="Times New Roman"/>
          <w:sz w:val="28"/>
          <w:szCs w:val="28"/>
          <w:lang w:val="kk-KZ"/>
        </w:rPr>
        <w:t>ә</w:t>
      </w:r>
      <w:r w:rsidRPr="006D5D69">
        <w:rPr>
          <w:rFonts w:ascii="Times New Roman" w:hAnsi="Times New Roman" w:cs="Times New Roman"/>
          <w:sz w:val="28"/>
          <w:szCs w:val="28"/>
          <w:lang w:val="kk-KZ"/>
        </w:rPr>
        <w:t>не 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 xml:space="preserve">лді – далалы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ты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(4) – к</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 xml:space="preserve">ңгірт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(5)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(6)-Ш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лді – далалы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шаның </w:t>
      </w:r>
      <w:r w:rsidRPr="00A97FED">
        <w:rPr>
          <w:rFonts w:ascii="Times New Roman" w:hAnsi="Times New Roman" w:cs="Times New Roman"/>
          <w:sz w:val="28"/>
          <w:szCs w:val="28"/>
          <w:lang w:val="kk-KZ"/>
        </w:rPr>
        <w:t xml:space="preserve"> </w:t>
      </w:r>
      <w:r w:rsidRPr="006D5D69">
        <w:rPr>
          <w:rFonts w:ascii="Times New Roman" w:hAnsi="Times New Roman" w:cs="Times New Roman"/>
          <w:sz w:val="28"/>
          <w:szCs w:val="28"/>
          <w:lang w:val="kk-KZ"/>
        </w:rPr>
        <w:t>ашы</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ы; 7,8 –ш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лді айма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ша (7) –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тар – солт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стік 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 (8) – с</w:t>
      </w:r>
      <w:r w:rsidRPr="00A97FED">
        <w:rPr>
          <w:rFonts w:ascii="Times New Roman" w:hAnsi="Times New Roman" w:cs="Times New Roman"/>
          <w:sz w:val="28"/>
          <w:szCs w:val="28"/>
          <w:lang w:val="kk-KZ"/>
        </w:rPr>
        <w:t>ұ</w:t>
      </w:r>
      <w:r w:rsidRPr="006D5D69">
        <w:rPr>
          <w:rFonts w:ascii="Times New Roman" w:hAnsi="Times New Roman" w:cs="Times New Roman"/>
          <w:sz w:val="28"/>
          <w:szCs w:val="28"/>
          <w:lang w:val="kk-KZ"/>
        </w:rPr>
        <w:t xml:space="preserve">р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тар – орталы</w:t>
      </w:r>
      <w:r w:rsidRPr="00A97FED">
        <w:rPr>
          <w:rFonts w:ascii="Times New Roman" w:hAnsi="Times New Roman" w:cs="Times New Roman"/>
          <w:sz w:val="28"/>
          <w:szCs w:val="28"/>
          <w:lang w:val="kk-KZ"/>
        </w:rPr>
        <w:t xml:space="preserve">қ </w:t>
      </w:r>
      <w:r w:rsidRPr="006D5D69">
        <w:rPr>
          <w:rFonts w:ascii="Times New Roman" w:hAnsi="Times New Roman" w:cs="Times New Roman"/>
          <w:sz w:val="28"/>
          <w:szCs w:val="28"/>
          <w:lang w:val="kk-KZ"/>
        </w:rPr>
        <w:t xml:space="preserve"> 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 9 – тау етегіндегі ш</w:t>
      </w:r>
      <w:r w:rsidRPr="00A97FED">
        <w:rPr>
          <w:rFonts w:ascii="Times New Roman" w:hAnsi="Times New Roman" w:cs="Times New Roman"/>
          <w:sz w:val="28"/>
          <w:szCs w:val="28"/>
          <w:lang w:val="kk-KZ"/>
        </w:rPr>
        <w:t>ө</w:t>
      </w:r>
      <w:r w:rsidRPr="006D5D69">
        <w:rPr>
          <w:rFonts w:ascii="Times New Roman" w:hAnsi="Times New Roman" w:cs="Times New Roman"/>
          <w:sz w:val="28"/>
          <w:szCs w:val="28"/>
          <w:lang w:val="kk-KZ"/>
        </w:rPr>
        <w:t>лді –дала айма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ы – боз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10 – аласа таулы – </w:t>
      </w:r>
    </w:p>
    <w:p w:rsidR="0027717B" w:rsidRPr="001D2237" w:rsidRDefault="0027717B" w:rsidP="0040769A">
      <w:pPr>
        <w:spacing w:after="0" w:line="240" w:lineRule="auto"/>
        <w:jc w:val="both"/>
        <w:rPr>
          <w:rFonts w:ascii="Times New Roman" w:hAnsi="Times New Roman" w:cs="Times New Roman"/>
          <w:sz w:val="28"/>
          <w:szCs w:val="28"/>
          <w:lang w:val="kk-KZ"/>
        </w:rPr>
      </w:pPr>
      <w:r w:rsidRPr="006D5D69">
        <w:rPr>
          <w:rFonts w:ascii="Times New Roman" w:hAnsi="Times New Roman" w:cs="Times New Roman"/>
          <w:sz w:val="28"/>
          <w:szCs w:val="28"/>
          <w:lang w:val="kk-KZ"/>
        </w:rPr>
        <w:t xml:space="preserve">климатты белдеу, таудың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ара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ы мен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 xml:space="preserve">, ал батыс Тянь-Шаньда таудың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оңыр топыра</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ың 11-орташа-таулы, шал</w:t>
      </w:r>
      <w:r>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ынды орманды белдеу, аса </w:t>
      </w:r>
      <w:r w:rsidRPr="00A97FED">
        <w:rPr>
          <w:rFonts w:ascii="Times New Roman" w:hAnsi="Times New Roman" w:cs="Times New Roman"/>
          <w:sz w:val="28"/>
          <w:szCs w:val="28"/>
          <w:lang w:val="kk-KZ"/>
        </w:rPr>
        <w:t>құ</w:t>
      </w:r>
      <w:r w:rsidRPr="006D5D69">
        <w:rPr>
          <w:rFonts w:ascii="Times New Roman" w:hAnsi="Times New Roman" w:cs="Times New Roman"/>
          <w:sz w:val="28"/>
          <w:szCs w:val="28"/>
          <w:lang w:val="kk-KZ"/>
        </w:rPr>
        <w:t xml:space="preserve">нарлы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топыра</w:t>
      </w:r>
      <w:r w:rsidRPr="00A97FED">
        <w:rPr>
          <w:rFonts w:ascii="Times New Roman" w:hAnsi="Times New Roman" w:cs="Times New Roman"/>
          <w:sz w:val="28"/>
          <w:szCs w:val="28"/>
          <w:lang w:val="kk-KZ"/>
        </w:rPr>
        <w:t xml:space="preserve">қ </w:t>
      </w:r>
      <w:r w:rsidRPr="006D5D69">
        <w:rPr>
          <w:rFonts w:ascii="Times New Roman" w:hAnsi="Times New Roman" w:cs="Times New Roman"/>
          <w:sz w:val="28"/>
          <w:szCs w:val="28"/>
          <w:lang w:val="kk-KZ"/>
        </w:rPr>
        <w:t xml:space="preserve"> пен к</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 xml:space="preserve">ңгірт </w:t>
      </w:r>
      <w:r w:rsidRPr="00A97FED">
        <w:rPr>
          <w:rFonts w:ascii="Times New Roman" w:hAnsi="Times New Roman" w:cs="Times New Roman"/>
          <w:sz w:val="28"/>
          <w:szCs w:val="28"/>
          <w:lang w:val="kk-KZ"/>
        </w:rPr>
        <w:t>қ</w:t>
      </w:r>
      <w:r w:rsidRPr="006D5D69">
        <w:rPr>
          <w:rFonts w:ascii="Times New Roman" w:hAnsi="Times New Roman" w:cs="Times New Roman"/>
          <w:sz w:val="28"/>
          <w:szCs w:val="28"/>
          <w:lang w:val="kk-KZ"/>
        </w:rPr>
        <w:t>ара т</w:t>
      </w:r>
      <w:r w:rsidRPr="00A97FED">
        <w:rPr>
          <w:rFonts w:ascii="Times New Roman" w:hAnsi="Times New Roman" w:cs="Times New Roman"/>
          <w:sz w:val="28"/>
          <w:szCs w:val="28"/>
          <w:lang w:val="kk-KZ"/>
        </w:rPr>
        <w:t>ү</w:t>
      </w:r>
      <w:r w:rsidRPr="006D5D69">
        <w:rPr>
          <w:rFonts w:ascii="Times New Roman" w:hAnsi="Times New Roman" w:cs="Times New Roman"/>
          <w:sz w:val="28"/>
          <w:szCs w:val="28"/>
          <w:lang w:val="kk-KZ"/>
        </w:rPr>
        <w:t>сті орман топыра</w:t>
      </w:r>
      <w:r w:rsidRPr="00A97FED">
        <w:rPr>
          <w:rFonts w:ascii="Times New Roman" w:hAnsi="Times New Roman" w:cs="Times New Roman"/>
          <w:sz w:val="28"/>
          <w:szCs w:val="28"/>
          <w:lang w:val="kk-KZ"/>
        </w:rPr>
        <w:t>қ</w:t>
      </w:r>
      <w:r>
        <w:rPr>
          <w:rFonts w:ascii="Times New Roman" w:hAnsi="Times New Roman" w:cs="Times New Roman"/>
          <w:sz w:val="28"/>
          <w:szCs w:val="28"/>
          <w:lang w:val="kk-KZ"/>
        </w:rPr>
        <w:t>т</w:t>
      </w:r>
      <w:r w:rsidRPr="006D5D69">
        <w:rPr>
          <w:rFonts w:ascii="Times New Roman" w:hAnsi="Times New Roman" w:cs="Times New Roman"/>
          <w:sz w:val="28"/>
          <w:szCs w:val="28"/>
          <w:lang w:val="kk-KZ"/>
        </w:rPr>
        <w:t>ың 12 –биік таулы – шал</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ынды ж</w:t>
      </w:r>
      <w:r>
        <w:rPr>
          <w:rFonts w:ascii="Times New Roman" w:hAnsi="Times New Roman" w:cs="Times New Roman"/>
          <w:sz w:val="28"/>
          <w:szCs w:val="28"/>
          <w:lang w:val="kk-KZ"/>
        </w:rPr>
        <w:t>ә</w:t>
      </w:r>
      <w:r w:rsidRPr="006D5D69">
        <w:rPr>
          <w:rFonts w:ascii="Times New Roman" w:hAnsi="Times New Roman" w:cs="Times New Roman"/>
          <w:sz w:val="28"/>
          <w:szCs w:val="28"/>
          <w:lang w:val="kk-KZ"/>
        </w:rPr>
        <w:t>не шал</w:t>
      </w:r>
      <w:r w:rsidRPr="00A97FED">
        <w:rPr>
          <w:rFonts w:ascii="Times New Roman" w:hAnsi="Times New Roman" w:cs="Times New Roman"/>
          <w:sz w:val="28"/>
          <w:szCs w:val="28"/>
          <w:lang w:val="kk-KZ"/>
        </w:rPr>
        <w:t>ғ</w:t>
      </w:r>
      <w:r w:rsidRPr="006D5D69">
        <w:rPr>
          <w:rFonts w:ascii="Times New Roman" w:hAnsi="Times New Roman" w:cs="Times New Roman"/>
          <w:sz w:val="28"/>
          <w:szCs w:val="28"/>
          <w:lang w:val="kk-KZ"/>
        </w:rPr>
        <w:t xml:space="preserve">ынды – </w:t>
      </w:r>
      <w:r w:rsidRPr="001D2237">
        <w:rPr>
          <w:rFonts w:ascii="Times New Roman" w:hAnsi="Times New Roman" w:cs="Times New Roman"/>
          <w:sz w:val="28"/>
          <w:szCs w:val="28"/>
          <w:lang w:val="kk-KZ"/>
        </w:rPr>
        <w:t>далалы белдеу, биік таулы альпілік және субальпілік шалғынды, шалғынды-далалы топырақтар қазастан территориясында кездесетін аймақтың топырақтарының қысқаша сипатамасына және ауылшаруашылығында пайдалануына тоқталайық  1)Республиканың қиыр солтүстігінде біраз көлемін жеткілікті ылғалданған орманды–дала аймағын алып жатыр. Ауадан түсетін ылғалдықтың орташа жылдың мөлшері 330-350 мм, жерден буланатын ылғалдың мөлшерімен шамалас, ылғалдану коэффициенті 1 тең  Жер беті жазың ойпатты келеді, соңдықтан бұл аймақта ылқалды-шалғынды топырақтар көп таралған, негізінен шайылған орманның сұр топырағы</w:t>
      </w:r>
    </w:p>
    <w:p w:rsidR="0027717B" w:rsidRPr="001D2237" w:rsidRDefault="0027717B" w:rsidP="0040769A">
      <w:pPr>
        <w:spacing w:after="0" w:line="240" w:lineRule="auto"/>
        <w:jc w:val="both"/>
        <w:rPr>
          <w:rFonts w:ascii="Times New Roman" w:hAnsi="Times New Roman" w:cs="Times New Roman"/>
          <w:sz w:val="28"/>
          <w:szCs w:val="28"/>
          <w:lang w:val="kk-KZ"/>
        </w:rPr>
      </w:pPr>
      <w:r w:rsidRPr="001D2237">
        <w:rPr>
          <w:rFonts w:ascii="Times New Roman" w:hAnsi="Times New Roman" w:cs="Times New Roman"/>
          <w:sz w:val="28"/>
          <w:szCs w:val="28"/>
          <w:lang w:val="kk-KZ"/>
        </w:rPr>
        <w:t xml:space="preserve">мен шалғында  қара топырақ  және сілтізіденген қара топырақтар кездеседі.Топырақтың беткі қабатындағы қарашірінді мөлшері 8-9% Аймақ негізінен Батыс Сібір ойпатында орналасқан Мұнда суарылмайтын егіншілік дамыған, негізінен жаздың бидай егіледі  Картоп, көкөністер, етті-сүтті мал шаруашылыңы дамыған  Егістікке жарамды жерлердің бүрі түгелдей игерілген  қалған жарамды жерлердің бірі жайылым үшін пайдаланылады қазақстанның территориясында бұл аймақша небары 0,4 млн (республика жерінің 0,2%) гектар, аймақтың негізгі бөлігі, солтүстіктегі Ресей жерінде 2,3) Осы аймақшада оңтүстікке байтаң қара топырақты далалы аймақ </w:t>
      </w:r>
      <w:r w:rsidRPr="001D2237">
        <w:rPr>
          <w:rFonts w:ascii="Times New Roman" w:hAnsi="Times New Roman" w:cs="Times New Roman"/>
          <w:sz w:val="28"/>
          <w:szCs w:val="28"/>
          <w:lang w:val="kk-KZ"/>
        </w:rPr>
        <w:lastRenderedPageBreak/>
        <w:t>басталады өзінің топырағы мен климаттың жағдайына қарай бұл аймақ екі аймақшаға бөлінеді: а) орташа ылғалданған дала; б) ылғалы жеткіліксіз қуаң дала Бұл аймақтың біразы Батыс Сібір ойпатында жатыр.</w:t>
      </w:r>
    </w:p>
    <w:p w:rsidR="0027717B" w:rsidRPr="00A51006" w:rsidRDefault="0027717B" w:rsidP="0040769A">
      <w:pPr>
        <w:spacing w:after="0" w:line="240" w:lineRule="auto"/>
        <w:jc w:val="both"/>
        <w:rPr>
          <w:rFonts w:ascii="Times New Roman" w:hAnsi="Times New Roman" w:cs="Times New Roman"/>
          <w:sz w:val="28"/>
          <w:szCs w:val="28"/>
          <w:lang w:val="kk-KZ"/>
        </w:rPr>
      </w:pPr>
      <w:r w:rsidRPr="001D2237">
        <w:rPr>
          <w:rFonts w:ascii="Times New Roman" w:hAnsi="Times New Roman" w:cs="Times New Roman"/>
          <w:sz w:val="28"/>
          <w:szCs w:val="28"/>
          <w:lang w:val="kk-KZ"/>
        </w:rPr>
        <w:t>Солтүстік қазақстан облысының көпшілік жері, Қостанай, Павлодар, облысының терістік жағы, Ақмола, Қарағанды, Ақтөбе, Батыс Қазақстан облыстарының солтүстік шеттері осы аймақта орналасқан  Ылғ ал көбінесе күз және қыс айларында тседің Ал мамыр мен шілде аралыңы біршама ңңрңаң боладың Егістік ңніміне ңсер ететін қатты құрғақшылың бұл аймақта сирек қайталанады. Оның топырақтары қара топырақты аймақтың батыс сібір провинцияларында кездесетін кәдімгі қара топырақ (2) ( орташа ылғалданған далада) және оңтүстік қара топырақ (3) ( ылғалы жеткіліксіз қуаң дала)  Егістікке жарамды жерлердің бәрі жыртылған  Бұл аймақта негізінен суарылмайтын астық   егіледі  Дегенмен сортаң, сорланңан топырақтар және кешенді алқаптары күрделі мелиорациялауды, ал жыртылған жерлер фосформен тыңайтуды қажет етеді Бұл аймақтың көлемі -25,4 млн гектар, яғни республика жерінің 9% -на жуық. Бұл алқаптың көп жері 1954-1958 жылдары тың игеру кезінде астықты дақылдар үшін жыртылды 2) кәдімгі қара топырақты аймақша республикамыздың 11,7 млн гектарын, яғни барлық  жерлердің 4,3%-ын алып жатырң. Ауадан түсетін ылғал 300-330мм Негізгі топырақтары – кәдімгі орташа қарашірінділі қара топырақтар. Топырақтағы қарашірінді мүлшері беткі  0-10 см қабатында 7-8%, табиғи күйінде құнарлы топырақтары  Егістік өніміне әсер ететін құрғақшылың орта есеппен он жылда бір рет қайталанадың 3) Оңтүстік қара топырақты аймақшаның көлемі 13,7 млн гектар, республика жерлерінің 5,1% құрайды. Ауадан түсетін ылғал жылына 280-300мм, оның жылы уақытта түсетіні 150-180 мм Топырақтардың басым бөлігі аз қарашірінділі қара топырақтар Топыраңтың беткі ңабатындаңы ңарашірінді мңлшері 4-6%ң Топыраң жамылңысында сортаңданңан топырақ түрлері басымырақ  кездеседі. Егістік өніміне «сер ететін құрғақшылың он жылда 2-3 рет қайталанады. 4, 5, 6) қара топырақты далалы аймақтың оңтүстігінде қазақстан батысынан шыңысына қарай – Шығыс қазақстан облысына дейін созылып құрғақ және шөлді далалы қара -қоңыр топырақты аймақ  жатыр. Оның көлемі 90,4 млн гектардай (республика территориясының 33,3%), яғни бұрынғы КСРО-дағы мұндай аймақтың 70% жерін қамтидың.Бұл аймаққа Повлодар облысының көп жері, Солтүстік қазақстан облысының батыс жағының біраз бөлігі, қостанай, Ақмола облыстарының көпшілік жері, Ақтөбе, Батыс қазақстан, Шығыс қазақстан, Қарағанды облыстарының басым бөлігі орналасқан. Бұл кең аймақтың солтүстік бөлігінің топырағы оңтүстік қара топыраққа өте ұқсас, күңгірт қара-қоңыр топырақ (4) Топырақ  қарашіріндісінің мөлшері 3-4%</w:t>
      </w:r>
      <w:r>
        <w:rPr>
          <w:rFonts w:ascii="Times New Roman" w:hAnsi="Times New Roman" w:cs="Times New Roman"/>
          <w:sz w:val="28"/>
          <w:szCs w:val="28"/>
          <w:lang w:val="kk-KZ"/>
        </w:rPr>
        <w:t xml:space="preserve"> </w:t>
      </w:r>
      <w:r w:rsidRPr="001D2237">
        <w:rPr>
          <w:rFonts w:ascii="Times New Roman" w:hAnsi="Times New Roman" w:cs="Times New Roman"/>
          <w:sz w:val="28"/>
          <w:szCs w:val="28"/>
          <w:lang w:val="kk-KZ"/>
        </w:rPr>
        <w:t xml:space="preserve">Аймақтың орта бөлігінде ылғалдың азаюына байланысты өсімдіктердің өсуі де сирексіп, топырақтың қарашіріндісі азаяды, топырақтың түсі жәй ңара қоңырға ауысады (5)  Топырақ қарашіріндісінің мөлшері 3%ң Ал аймақтың оңтүстігінде шөлді далада топыраңқ  түсі тіпті ашық қара -қоңырға ауысады (6)ң Топырақтың беткі </w:t>
      </w:r>
      <w:r w:rsidRPr="001D2237">
        <w:rPr>
          <w:rFonts w:ascii="Times New Roman" w:hAnsi="Times New Roman" w:cs="Times New Roman"/>
          <w:sz w:val="28"/>
          <w:szCs w:val="28"/>
          <w:lang w:val="kk-KZ"/>
        </w:rPr>
        <w:lastRenderedPageBreak/>
        <w:t>қабатындағы қарашірінді мөлшері не бары 1,5-2%ң Ауадан түсетін ылғал мөлшері өте айнымалық 4) Аймақтың солтүстік бөлігінің топырағы күңгірт қара-қоңыр, онда суарылмайтын жаздық бидай егіледі. Бірақ олардың алынатын өнім мөлшері ауа райына тәуелдің Орта есеппен жылына түсетін ылғал 250280 ммң Мұнда құрғақшылың үш-төрт жылда бір рет қайталанады Бұл жердің көлемі 27,7 млн гектардай (республика жерінің 10,3 %), 5) ал қ</w:t>
      </w:r>
      <w:r>
        <w:rPr>
          <w:rFonts w:ascii="Times New Roman" w:hAnsi="Times New Roman" w:cs="Times New Roman"/>
          <w:sz w:val="28"/>
          <w:szCs w:val="28"/>
          <w:lang w:val="kk-KZ"/>
        </w:rPr>
        <w:t>а</w:t>
      </w:r>
      <w:r w:rsidRPr="001D2237">
        <w:rPr>
          <w:rFonts w:ascii="Times New Roman" w:hAnsi="Times New Roman" w:cs="Times New Roman"/>
          <w:sz w:val="28"/>
          <w:szCs w:val="28"/>
          <w:lang w:val="kk-KZ"/>
        </w:rPr>
        <w:t>майтын егін өнімі мұнда тұрақсыз Бұл аймақта құрға</w:t>
      </w:r>
      <w:r>
        <w:rPr>
          <w:rFonts w:ascii="Times New Roman" w:hAnsi="Times New Roman" w:cs="Times New Roman"/>
          <w:sz w:val="28"/>
          <w:szCs w:val="28"/>
          <w:lang w:val="kk-KZ"/>
        </w:rPr>
        <w:t>қ</w:t>
      </w:r>
      <w:r w:rsidRPr="001D2237">
        <w:rPr>
          <w:rFonts w:ascii="Times New Roman" w:hAnsi="Times New Roman" w:cs="Times New Roman"/>
          <w:sz w:val="28"/>
          <w:szCs w:val="28"/>
          <w:lang w:val="kk-KZ"/>
        </w:rPr>
        <w:t>шылық  екі жылда қайталанып, өнім қанағаттанарлықсыз алынды. Бұл аймақшаның көлемі -24,3 млн гектар жер, қазақстан жерінің 8,9% Негізсіз жыртылып кеткен жер көлемі 4 млн гектар</w:t>
      </w:r>
      <w:r>
        <w:rPr>
          <w:rFonts w:ascii="Times New Roman" w:hAnsi="Times New Roman" w:cs="Times New Roman"/>
          <w:sz w:val="28"/>
          <w:szCs w:val="28"/>
          <w:lang w:val="kk-KZ"/>
        </w:rPr>
        <w:t>ғ</w:t>
      </w:r>
      <w:r w:rsidRPr="001D2237">
        <w:rPr>
          <w:rFonts w:ascii="Times New Roman" w:hAnsi="Times New Roman" w:cs="Times New Roman"/>
          <w:sz w:val="28"/>
          <w:szCs w:val="28"/>
          <w:lang w:val="kk-KZ"/>
        </w:rPr>
        <w:t>а жуық Бұл аймақшаларда да астықты шаруашылықтар, әсіресе күңгірт қара -қоңыр топырақты аймақшада жақсы дамыған</w:t>
      </w:r>
      <w:r>
        <w:rPr>
          <w:rFonts w:ascii="Times New Roman" w:hAnsi="Times New Roman" w:cs="Times New Roman"/>
          <w:sz w:val="28"/>
          <w:szCs w:val="28"/>
          <w:lang w:val="kk-KZ"/>
        </w:rPr>
        <w:t>.</w:t>
      </w:r>
      <w:r w:rsidRPr="001D2237">
        <w:rPr>
          <w:rFonts w:ascii="Times New Roman" w:hAnsi="Times New Roman" w:cs="Times New Roman"/>
          <w:sz w:val="28"/>
          <w:szCs w:val="28"/>
          <w:lang w:val="kk-KZ"/>
        </w:rPr>
        <w:t xml:space="preserve"> Онда жеңіл топырақтар желмен ұшуға бейім, оның өзі топырақтың жел эрозиясына қарсы күресу шараларын ұйымдастыруды қажет етеді.Сонымен қатар, топыра</w:t>
      </w:r>
      <w:r>
        <w:rPr>
          <w:rFonts w:ascii="Times New Roman" w:hAnsi="Times New Roman" w:cs="Times New Roman"/>
          <w:sz w:val="28"/>
          <w:szCs w:val="28"/>
          <w:lang w:val="kk-KZ"/>
        </w:rPr>
        <w:t>ғ</w:t>
      </w:r>
      <w:r w:rsidRPr="001D2237">
        <w:rPr>
          <w:rFonts w:ascii="Times New Roman" w:hAnsi="Times New Roman" w:cs="Times New Roman"/>
          <w:sz w:val="28"/>
          <w:szCs w:val="28"/>
          <w:lang w:val="kk-KZ"/>
        </w:rPr>
        <w:t>ында фосфор аз бол</w:t>
      </w:r>
      <w:r>
        <w:rPr>
          <w:rFonts w:ascii="Times New Roman" w:hAnsi="Times New Roman" w:cs="Times New Roman"/>
          <w:sz w:val="28"/>
          <w:szCs w:val="28"/>
          <w:lang w:val="kk-KZ"/>
        </w:rPr>
        <w:t>ғ</w:t>
      </w:r>
      <w:r w:rsidRPr="001D2237">
        <w:rPr>
          <w:rFonts w:ascii="Times New Roman" w:hAnsi="Times New Roman" w:cs="Times New Roman"/>
          <w:sz w:val="28"/>
          <w:szCs w:val="28"/>
          <w:lang w:val="kk-KZ"/>
        </w:rPr>
        <w:t xml:space="preserve">андықтан, фосфорлы тыңайтқыштар қажет. Бұл екі аймақшадаңы негізгі егістік жерлер тың игеру кезінде игерілгенң Ескеретін жай; тың игеру қауқанында біршама асыра сілтеушілік болып, </w:t>
      </w:r>
      <w:r w:rsidRPr="005B300C">
        <w:rPr>
          <w:rFonts w:ascii="Times New Roman" w:hAnsi="Times New Roman" w:cs="Times New Roman"/>
          <w:sz w:val="28"/>
          <w:szCs w:val="28"/>
          <w:lang w:val="kk-KZ"/>
        </w:rPr>
        <w:t xml:space="preserve">қара-қоңыр топырақтарының астық егуге жарамсыз біршама жерлері жыртылып кеткен. Ол жерлерді жайылымдыққа қайтару соңғы жылдары жүзеге асуда. Егістіктермен қатар малшаруашылығы дамыған 7,8) Жартылай шөлді аймақшаның оңтүстігінде кең алқапты шөл аймағы алып жатыр. Бұл аймақта Батыс қазақстан облысының біраз жері, Атырау, Маңғыстау, қызылорда облыстары түгелімен, Ақтөбе, Қостанай, Ақмола, қарағанды, Шығыс </w:t>
      </w:r>
      <w:r>
        <w:rPr>
          <w:rFonts w:ascii="Times New Roman" w:hAnsi="Times New Roman" w:cs="Times New Roman"/>
          <w:sz w:val="28"/>
          <w:szCs w:val="28"/>
          <w:lang w:val="kk-KZ"/>
        </w:rPr>
        <w:t>қ</w:t>
      </w:r>
      <w:r w:rsidRPr="005B300C">
        <w:rPr>
          <w:rFonts w:ascii="Times New Roman" w:hAnsi="Times New Roman" w:cs="Times New Roman"/>
          <w:sz w:val="28"/>
          <w:szCs w:val="28"/>
          <w:lang w:val="kk-KZ"/>
        </w:rPr>
        <w:t>аза</w:t>
      </w:r>
      <w:r>
        <w:rPr>
          <w:rFonts w:ascii="Times New Roman" w:hAnsi="Times New Roman" w:cs="Times New Roman"/>
          <w:sz w:val="28"/>
          <w:szCs w:val="28"/>
          <w:lang w:val="kk-KZ"/>
        </w:rPr>
        <w:t>қ</w:t>
      </w:r>
      <w:r w:rsidRPr="005B300C">
        <w:rPr>
          <w:rFonts w:ascii="Times New Roman" w:hAnsi="Times New Roman" w:cs="Times New Roman"/>
          <w:sz w:val="28"/>
          <w:szCs w:val="28"/>
          <w:lang w:val="kk-KZ"/>
        </w:rPr>
        <w:t>стан облыстарының біраз жерлері, Алматы, Жамбыл, Оңт</w:t>
      </w:r>
      <w:r>
        <w:rPr>
          <w:rFonts w:ascii="Times New Roman" w:hAnsi="Times New Roman" w:cs="Times New Roman"/>
          <w:sz w:val="28"/>
          <w:szCs w:val="28"/>
          <w:lang w:val="kk-KZ"/>
        </w:rPr>
        <w:t>ү</w:t>
      </w:r>
      <w:r w:rsidRPr="005B300C">
        <w:rPr>
          <w:rFonts w:ascii="Times New Roman" w:hAnsi="Times New Roman" w:cs="Times New Roman"/>
          <w:sz w:val="28"/>
          <w:szCs w:val="28"/>
          <w:lang w:val="kk-KZ"/>
        </w:rPr>
        <w:t>стік Қаза</w:t>
      </w:r>
      <w:r>
        <w:rPr>
          <w:rFonts w:ascii="Times New Roman" w:hAnsi="Times New Roman" w:cs="Times New Roman"/>
          <w:sz w:val="28"/>
          <w:szCs w:val="28"/>
          <w:lang w:val="kk-KZ"/>
        </w:rPr>
        <w:t>қ</w:t>
      </w:r>
      <w:r w:rsidRPr="005B300C">
        <w:rPr>
          <w:rFonts w:ascii="Times New Roman" w:hAnsi="Times New Roman" w:cs="Times New Roman"/>
          <w:sz w:val="28"/>
          <w:szCs w:val="28"/>
          <w:lang w:val="kk-KZ"/>
        </w:rPr>
        <w:t>стан облыстарының басым көпшілік жерлері орналасқан. Бұл алңапта ауадан т</w:t>
      </w:r>
      <w:r>
        <w:rPr>
          <w:rFonts w:ascii="Times New Roman" w:hAnsi="Times New Roman" w:cs="Times New Roman"/>
          <w:sz w:val="28"/>
          <w:szCs w:val="28"/>
          <w:lang w:val="kk-KZ"/>
        </w:rPr>
        <w:t>ү</w:t>
      </w:r>
      <w:r w:rsidRPr="005B300C">
        <w:rPr>
          <w:rFonts w:ascii="Times New Roman" w:hAnsi="Times New Roman" w:cs="Times New Roman"/>
          <w:sz w:val="28"/>
          <w:szCs w:val="28"/>
          <w:lang w:val="kk-KZ"/>
        </w:rPr>
        <w:t>сетін ыл</w:t>
      </w:r>
      <w:r>
        <w:rPr>
          <w:rFonts w:ascii="Times New Roman" w:hAnsi="Times New Roman" w:cs="Times New Roman"/>
          <w:sz w:val="28"/>
          <w:szCs w:val="28"/>
          <w:lang w:val="kk-KZ"/>
        </w:rPr>
        <w:t>ғ</w:t>
      </w:r>
      <w:r w:rsidRPr="005B300C">
        <w:rPr>
          <w:rFonts w:ascii="Times New Roman" w:hAnsi="Times New Roman" w:cs="Times New Roman"/>
          <w:sz w:val="28"/>
          <w:szCs w:val="28"/>
          <w:lang w:val="kk-KZ"/>
        </w:rPr>
        <w:t>ал м</w:t>
      </w:r>
      <w:r>
        <w:rPr>
          <w:rFonts w:ascii="Times New Roman" w:hAnsi="Times New Roman" w:cs="Times New Roman"/>
          <w:sz w:val="28"/>
          <w:szCs w:val="28"/>
          <w:lang w:val="kk-KZ"/>
        </w:rPr>
        <w:t>ө</w:t>
      </w:r>
      <w:r w:rsidRPr="005B300C">
        <w:rPr>
          <w:rFonts w:ascii="Times New Roman" w:hAnsi="Times New Roman" w:cs="Times New Roman"/>
          <w:sz w:val="28"/>
          <w:szCs w:val="28"/>
          <w:lang w:val="kk-KZ"/>
        </w:rPr>
        <w:t xml:space="preserve">лшері </w:t>
      </w:r>
      <w:r>
        <w:rPr>
          <w:rFonts w:ascii="Times New Roman" w:hAnsi="Times New Roman" w:cs="Times New Roman"/>
          <w:sz w:val="28"/>
          <w:szCs w:val="28"/>
          <w:lang w:val="kk-KZ"/>
        </w:rPr>
        <w:t>ө</w:t>
      </w:r>
      <w:r w:rsidRPr="005B300C">
        <w:rPr>
          <w:rFonts w:ascii="Times New Roman" w:hAnsi="Times New Roman" w:cs="Times New Roman"/>
          <w:sz w:val="28"/>
          <w:szCs w:val="28"/>
          <w:lang w:val="kk-KZ"/>
        </w:rPr>
        <w:t>те аз Ыл</w:t>
      </w:r>
      <w:r>
        <w:rPr>
          <w:rFonts w:ascii="Times New Roman" w:hAnsi="Times New Roman" w:cs="Times New Roman"/>
          <w:sz w:val="28"/>
          <w:szCs w:val="28"/>
          <w:lang w:val="kk-KZ"/>
        </w:rPr>
        <w:t>ғ</w:t>
      </w:r>
      <w:r w:rsidRPr="005B300C">
        <w:rPr>
          <w:rFonts w:ascii="Times New Roman" w:hAnsi="Times New Roman" w:cs="Times New Roman"/>
          <w:sz w:val="28"/>
          <w:szCs w:val="28"/>
          <w:lang w:val="kk-KZ"/>
        </w:rPr>
        <w:t>алдану коэффициенті 0,1-0,05-ке дейін кемидің Жылына тұсетін ылғалдың мөлшері 80-150 мм үздіксіз уақытты ұзақтылығы 170-220 көнге тең Күні бңлтсыз, ыстыңң Б</w:t>
      </w:r>
      <w:r>
        <w:rPr>
          <w:rFonts w:ascii="Times New Roman" w:hAnsi="Times New Roman" w:cs="Times New Roman"/>
          <w:sz w:val="28"/>
          <w:szCs w:val="28"/>
          <w:lang w:val="kk-KZ"/>
        </w:rPr>
        <w:t>ұ</w:t>
      </w:r>
      <w:r w:rsidRPr="005B300C">
        <w:rPr>
          <w:rFonts w:ascii="Times New Roman" w:hAnsi="Times New Roman" w:cs="Times New Roman"/>
          <w:sz w:val="28"/>
          <w:szCs w:val="28"/>
          <w:lang w:val="kk-KZ"/>
        </w:rPr>
        <w:t>л айма</w:t>
      </w:r>
      <w:r>
        <w:rPr>
          <w:rFonts w:ascii="Times New Roman" w:hAnsi="Times New Roman" w:cs="Times New Roman"/>
          <w:sz w:val="28"/>
          <w:szCs w:val="28"/>
          <w:lang w:val="kk-KZ"/>
        </w:rPr>
        <w:t xml:space="preserve">қ </w:t>
      </w:r>
      <w:r w:rsidRPr="005B300C">
        <w:rPr>
          <w:rFonts w:ascii="Times New Roman" w:hAnsi="Times New Roman" w:cs="Times New Roman"/>
          <w:sz w:val="28"/>
          <w:szCs w:val="28"/>
          <w:lang w:val="kk-KZ"/>
        </w:rPr>
        <w:t xml:space="preserve"> ш</w:t>
      </w:r>
      <w:r>
        <w:rPr>
          <w:rFonts w:ascii="Times New Roman" w:hAnsi="Times New Roman" w:cs="Times New Roman"/>
          <w:sz w:val="28"/>
          <w:szCs w:val="28"/>
          <w:lang w:val="kk-KZ"/>
        </w:rPr>
        <w:t>ө</w:t>
      </w:r>
      <w:r w:rsidRPr="005B300C">
        <w:rPr>
          <w:rFonts w:ascii="Times New Roman" w:hAnsi="Times New Roman" w:cs="Times New Roman"/>
          <w:sz w:val="28"/>
          <w:szCs w:val="28"/>
          <w:lang w:val="kk-KZ"/>
        </w:rPr>
        <w:t xml:space="preserve">лдің </w:t>
      </w:r>
      <w:r>
        <w:rPr>
          <w:rFonts w:ascii="Times New Roman" w:hAnsi="Times New Roman" w:cs="Times New Roman"/>
          <w:sz w:val="28"/>
          <w:szCs w:val="28"/>
          <w:lang w:val="kk-KZ"/>
        </w:rPr>
        <w:t>ы</w:t>
      </w:r>
      <w:r w:rsidRPr="005B300C">
        <w:rPr>
          <w:rFonts w:ascii="Times New Roman" w:hAnsi="Times New Roman" w:cs="Times New Roman"/>
          <w:sz w:val="28"/>
          <w:szCs w:val="28"/>
          <w:lang w:val="kk-KZ"/>
        </w:rPr>
        <w:t>л</w:t>
      </w:r>
      <w:r>
        <w:rPr>
          <w:rFonts w:ascii="Times New Roman" w:hAnsi="Times New Roman" w:cs="Times New Roman"/>
          <w:sz w:val="28"/>
          <w:szCs w:val="28"/>
          <w:lang w:val="kk-KZ"/>
        </w:rPr>
        <w:t>ғ</w:t>
      </w:r>
      <w:r w:rsidRPr="005B300C">
        <w:rPr>
          <w:rFonts w:ascii="Times New Roman" w:hAnsi="Times New Roman" w:cs="Times New Roman"/>
          <w:sz w:val="28"/>
          <w:szCs w:val="28"/>
          <w:lang w:val="kk-KZ"/>
        </w:rPr>
        <w:t>ал тек ерте к</w:t>
      </w:r>
      <w:r>
        <w:rPr>
          <w:rFonts w:ascii="Times New Roman" w:hAnsi="Times New Roman" w:cs="Times New Roman"/>
          <w:sz w:val="28"/>
          <w:szCs w:val="28"/>
          <w:lang w:val="kk-KZ"/>
        </w:rPr>
        <w:t>ө</w:t>
      </w:r>
      <w:r w:rsidRPr="005B300C">
        <w:rPr>
          <w:rFonts w:ascii="Times New Roman" w:hAnsi="Times New Roman" w:cs="Times New Roman"/>
          <w:sz w:val="28"/>
          <w:szCs w:val="28"/>
          <w:lang w:val="kk-KZ"/>
        </w:rPr>
        <w:t>ктем мен к</w:t>
      </w:r>
      <w:r>
        <w:rPr>
          <w:rFonts w:ascii="Times New Roman" w:hAnsi="Times New Roman" w:cs="Times New Roman"/>
          <w:sz w:val="28"/>
          <w:szCs w:val="28"/>
          <w:lang w:val="kk-KZ"/>
        </w:rPr>
        <w:t>ү</w:t>
      </w:r>
      <w:r w:rsidRPr="005B300C">
        <w:rPr>
          <w:rFonts w:ascii="Times New Roman" w:hAnsi="Times New Roman" w:cs="Times New Roman"/>
          <w:sz w:val="28"/>
          <w:szCs w:val="28"/>
          <w:lang w:val="kk-KZ"/>
        </w:rPr>
        <w:t>здің со</w:t>
      </w:r>
      <w:r>
        <w:rPr>
          <w:rFonts w:ascii="Times New Roman" w:hAnsi="Times New Roman" w:cs="Times New Roman"/>
          <w:sz w:val="28"/>
          <w:szCs w:val="28"/>
          <w:lang w:val="kk-KZ"/>
        </w:rPr>
        <w:t>ңғ</w:t>
      </w:r>
      <w:r w:rsidRPr="005B300C">
        <w:rPr>
          <w:rFonts w:ascii="Times New Roman" w:hAnsi="Times New Roman" w:cs="Times New Roman"/>
          <w:sz w:val="28"/>
          <w:szCs w:val="28"/>
          <w:lang w:val="kk-KZ"/>
        </w:rPr>
        <w:t>ы айларында түседі. Сондықтан, өсімдік тіршілігіне екі биологиялық тыныштық кезең өтеді, оның бірі қыстың суық, екіншісі жаздың құрға</w:t>
      </w:r>
      <w:r>
        <w:rPr>
          <w:rFonts w:ascii="Times New Roman" w:hAnsi="Times New Roman" w:cs="Times New Roman"/>
          <w:sz w:val="28"/>
          <w:szCs w:val="28"/>
          <w:lang w:val="kk-KZ"/>
        </w:rPr>
        <w:t>қ</w:t>
      </w:r>
      <w:r w:rsidRPr="005B300C">
        <w:rPr>
          <w:rFonts w:ascii="Times New Roman" w:hAnsi="Times New Roman" w:cs="Times New Roman"/>
          <w:sz w:val="28"/>
          <w:szCs w:val="28"/>
          <w:lang w:val="kk-KZ"/>
        </w:rPr>
        <w:t xml:space="preserve"> кезіңде болад</w:t>
      </w:r>
      <w:r>
        <w:rPr>
          <w:rFonts w:ascii="Times New Roman" w:hAnsi="Times New Roman" w:cs="Times New Roman"/>
          <w:sz w:val="28"/>
          <w:szCs w:val="28"/>
          <w:lang w:val="kk-KZ"/>
        </w:rPr>
        <w:t>ы</w:t>
      </w:r>
      <w:r w:rsidRPr="00BD04FE">
        <w:rPr>
          <w:rFonts w:ascii="Times New Roman" w:hAnsi="Times New Roman" w:cs="Times New Roman"/>
          <w:sz w:val="28"/>
          <w:szCs w:val="28"/>
          <w:lang w:val="kk-KZ"/>
        </w:rPr>
        <w:t>. Онда өсетіндер: сирек шығатын бұташал</w:t>
      </w:r>
      <w:r>
        <w:rPr>
          <w:rFonts w:ascii="Times New Roman" w:hAnsi="Times New Roman" w:cs="Times New Roman"/>
          <w:sz w:val="28"/>
          <w:szCs w:val="28"/>
          <w:lang w:val="kk-KZ"/>
        </w:rPr>
        <w:t>а</w:t>
      </w:r>
      <w:r w:rsidRPr="00BD04FE">
        <w:rPr>
          <w:rFonts w:ascii="Times New Roman" w:hAnsi="Times New Roman" w:cs="Times New Roman"/>
          <w:sz w:val="28"/>
          <w:szCs w:val="28"/>
          <w:lang w:val="kk-KZ"/>
        </w:rPr>
        <w:t>р, жусан және кейбір сортаңданған, сорланған топыраққа бейімделген шөптер  қарашірінді мөлшері 1-1,5% Бұл аймақ екі аймақшада бөлінеді: а) сор шөпті жусан өсетін қоңыр топырақтар (7), терістік шөл; б) жусанды сор шөптер өсетін сұр қоңыр топырақты орталық шөл (8)ң Сонымен қатар, екі аймақшада да тамыр тәріздес то</w:t>
      </w:r>
      <w:r>
        <w:rPr>
          <w:rFonts w:ascii="Times New Roman" w:hAnsi="Times New Roman" w:cs="Times New Roman"/>
          <w:sz w:val="28"/>
          <w:szCs w:val="28"/>
          <w:lang w:val="kk-KZ"/>
        </w:rPr>
        <w:t>п</w:t>
      </w:r>
      <w:r w:rsidRPr="00B32C17">
        <w:rPr>
          <w:rFonts w:ascii="Times New Roman" w:hAnsi="Times New Roman" w:cs="Times New Roman"/>
          <w:sz w:val="28"/>
          <w:szCs w:val="28"/>
          <w:lang w:val="kk-KZ"/>
        </w:rPr>
        <w:t xml:space="preserve"> </w:t>
      </w:r>
      <w:r w:rsidRPr="00BD04FE">
        <w:rPr>
          <w:rFonts w:ascii="Times New Roman" w:hAnsi="Times New Roman" w:cs="Times New Roman"/>
          <w:sz w:val="28"/>
          <w:szCs w:val="28"/>
          <w:lang w:val="kk-KZ"/>
        </w:rPr>
        <w:t>ырақтар мен тмырлар, үйме құмдар және сорланған жерлер көп кездеседі</w:t>
      </w:r>
      <w:r>
        <w:rPr>
          <w:rFonts w:ascii="Times New Roman" w:hAnsi="Times New Roman" w:cs="Times New Roman"/>
          <w:sz w:val="28"/>
          <w:szCs w:val="28"/>
          <w:lang w:val="kk-KZ"/>
        </w:rPr>
        <w:t>.</w:t>
      </w:r>
      <w:r w:rsidRPr="00B32C17">
        <w:rPr>
          <w:lang w:val="kk-KZ"/>
        </w:rPr>
        <w:t xml:space="preserve"> </w:t>
      </w:r>
      <w:r w:rsidRPr="00B32C17">
        <w:rPr>
          <w:rFonts w:ascii="Times New Roman" w:hAnsi="Times New Roman" w:cs="Times New Roman"/>
          <w:sz w:val="28"/>
          <w:szCs w:val="28"/>
          <w:lang w:val="kk-KZ"/>
        </w:rPr>
        <w:t>Аймақ  негізінен малшаруашылыңына қолайлы</w:t>
      </w:r>
      <w:r>
        <w:rPr>
          <w:rFonts w:ascii="Times New Roman" w:hAnsi="Times New Roman" w:cs="Times New Roman"/>
          <w:sz w:val="28"/>
          <w:szCs w:val="28"/>
          <w:lang w:val="kk-KZ"/>
        </w:rPr>
        <w:t>.</w:t>
      </w:r>
      <w:r w:rsidRPr="00B32C17">
        <w:rPr>
          <w:rFonts w:ascii="Times New Roman" w:hAnsi="Times New Roman" w:cs="Times New Roman"/>
          <w:sz w:val="28"/>
          <w:szCs w:val="28"/>
          <w:lang w:val="kk-KZ"/>
        </w:rPr>
        <w:t xml:space="preserve"> Мұнда тек суармалы егістіктен ғана өнім алуға болады өзен бойларында орналасқан тамыртәріздес топырақтар күріш егуге жарамды. Топырақ құнарлығы аз болғандықтан азотты, фосфорлы жңне органикалың тыңайт</w:t>
      </w:r>
      <w:r>
        <w:rPr>
          <w:rFonts w:ascii="Times New Roman" w:hAnsi="Times New Roman" w:cs="Times New Roman"/>
          <w:sz w:val="28"/>
          <w:szCs w:val="28"/>
          <w:lang w:val="kk-KZ"/>
        </w:rPr>
        <w:t>ұ</w:t>
      </w:r>
      <w:r w:rsidRPr="00B32C17">
        <w:rPr>
          <w:rFonts w:ascii="Times New Roman" w:hAnsi="Times New Roman" w:cs="Times New Roman"/>
          <w:sz w:val="28"/>
          <w:szCs w:val="28"/>
          <w:lang w:val="kk-KZ"/>
        </w:rPr>
        <w:t xml:space="preserve">ыштар қолданған дұрыс. Шөл аймағы қазақстандағы ең мол жерді алып жатыр. </w:t>
      </w:r>
      <w:r w:rsidRPr="00A51006">
        <w:rPr>
          <w:rFonts w:ascii="Times New Roman" w:hAnsi="Times New Roman" w:cs="Times New Roman"/>
          <w:sz w:val="28"/>
          <w:szCs w:val="28"/>
          <w:lang w:val="kk-KZ"/>
        </w:rPr>
        <w:t xml:space="preserve">Оның көлемі 119 млнга, яғни республика аймағының 44%-на жуық. 1.2 Сортаңданған топырақтар және оларды жақсарту қазақстанның табиғи жадайларының ерекшелiгi  аумағының терең континентальды орналасуы барлық аймақтардағы топырақтың жамылғы </w:t>
      </w:r>
      <w:r w:rsidRPr="00A51006">
        <w:rPr>
          <w:rFonts w:ascii="Times New Roman" w:hAnsi="Times New Roman" w:cs="Times New Roman"/>
          <w:sz w:val="28"/>
          <w:szCs w:val="28"/>
          <w:lang w:val="kk-KZ"/>
        </w:rPr>
        <w:lastRenderedPageBreak/>
        <w:t>құрамында сортаңданңан топыраңтардың кең таралуына себеп болңанң Олардың алабы 111,5 млнң га немесе республика жерiнiң 41% теңң Сортаңданған топырақтарға қазақстанның құрғақ  және шөлдi далаларында кең тараған сортаңдар мен кебiрлер жатады.Топырақ  жамылғысының құрылымында сортаңданған жарандылардың қатысуы сiлтiсiзденген қара топырақтар аймақшасынан (ондағы алабы 30%) оңтүстiкке қарай бiрте-бiрте есе бередi. Орманды даланың сортаңданаған құрамында кебiрлi кешендер (43%) мен шағаттар (43%) басым, ал сортаңдарға жалпы аймақ алабы тек 2,4% қана келедi. Мұндай күй далалық топырақтар аймақшаларында да сақталған, бiрашқта сортаңданған жарандылардың үлкен үлесi (51%) ашық қара-қоңыр топырақтар аймақшасына келедi, мұнда кебiрлi кешендер басым, (10-30%); қара топырақты аймақтағы сортаңданған жарандылар арасында сортаңдаған алабы 1 %, ал ашық қара-қоңыр топырақтар арасында 3,2 % құрайды қоңыр, сұр-қоңыр және тамыртәріздес шөлдiк топырақтар қатарында сортаңдар алабы күрт өскен – 15% дейiн, қоңыр топырақтар аймағында олар мен кешендiлер алабы 24 % дейiн, яғни далалық топырақтар аймақтарымен салыстырғанда 25 есе өскен; керiсiнше құрамындағы сортаңдаған топырақтар жамылғысында кебiрлi кешендер қатысуы азайған.</w:t>
      </w:r>
    </w:p>
    <w:p w:rsidR="0027717B" w:rsidRPr="00A51006" w:rsidRDefault="0027717B" w:rsidP="0040769A">
      <w:pPr>
        <w:spacing w:after="0" w:line="240" w:lineRule="auto"/>
        <w:rPr>
          <w:rFonts w:ascii="Times New Roman" w:hAnsi="Times New Roman" w:cs="Times New Roman"/>
          <w:sz w:val="28"/>
          <w:szCs w:val="28"/>
          <w:lang w:val="kk-KZ"/>
        </w:rPr>
      </w:pPr>
      <w:r w:rsidRPr="00A51006">
        <w:rPr>
          <w:rFonts w:ascii="Times New Roman" w:hAnsi="Times New Roman" w:cs="Times New Roman"/>
          <w:sz w:val="28"/>
          <w:szCs w:val="28"/>
          <w:lang w:val="kk-KZ"/>
        </w:rPr>
        <w:t xml:space="preserve">Сондай-ақ, сортаңдаған және шабындық топырақтардың кең таралуын негiзгi себебiне қазақстанда iрi ағынсыз тұзды ойпаттардың болуы жатады. Сортаңдар қазақстанның тегiстiк барлық аймақтарында тараған жарандылар Олардың жалпы алабы кешендiлерiмен 37 млн га құрайды. </w:t>
      </w:r>
    </w:p>
    <w:p w:rsidR="0027717B" w:rsidRPr="00001C0B" w:rsidRDefault="0027717B" w:rsidP="0040769A">
      <w:pPr>
        <w:spacing w:after="0" w:line="240" w:lineRule="auto"/>
        <w:jc w:val="both"/>
        <w:rPr>
          <w:rFonts w:ascii="Times New Roman" w:hAnsi="Times New Roman" w:cs="Times New Roman"/>
          <w:sz w:val="28"/>
          <w:szCs w:val="28"/>
          <w:lang w:val="kk-KZ"/>
        </w:rPr>
      </w:pPr>
      <w:r w:rsidRPr="00A51006">
        <w:rPr>
          <w:rFonts w:ascii="Times New Roman" w:hAnsi="Times New Roman" w:cs="Times New Roman"/>
          <w:sz w:val="28"/>
          <w:szCs w:val="28"/>
          <w:lang w:val="kk-KZ"/>
        </w:rPr>
        <w:t>Сортаңдар құрғақ климаттың, жiпсу ылғал тәртiптi жағдайда, деңгейi жақын жатқан тұзды ыза мен сортаңданған жыныстарда құралған Топырақтың жоғарғы қабаты ылғалды буланғанда, суда ерiмтал тұз мөлшерімен ңаныңатыны белгiлiң Сортаңдар басқа жолдармен: теңiз бен тұзды көлдер жағалауынан тұздардың желмен ұшырылуынан (импульверилену), егiстiктi дұрыс суармаңаннан және</w:t>
      </w:r>
      <w:r w:rsidR="00001C0B">
        <w:rPr>
          <w:rFonts w:ascii="Times New Roman" w:hAnsi="Times New Roman" w:cs="Times New Roman"/>
          <w:sz w:val="28"/>
          <w:szCs w:val="28"/>
          <w:lang w:val="kk-KZ"/>
        </w:rPr>
        <w:t xml:space="preserve"> </w:t>
      </w:r>
      <w:r w:rsidRPr="00A51006">
        <w:rPr>
          <w:rFonts w:ascii="Times New Roman" w:hAnsi="Times New Roman" w:cs="Times New Roman"/>
          <w:sz w:val="28"/>
          <w:szCs w:val="28"/>
          <w:lang w:val="kk-KZ"/>
        </w:rPr>
        <w:t>тегiс болмауы салдарынан тұздардың топырақ  iшiнде таралуы нәтижесiнде, сортаңдар қалдыңтарынан түбі жаралады.</w:t>
      </w:r>
      <w:r w:rsidRPr="006D5D69">
        <w:rPr>
          <w:lang w:val="kk-KZ"/>
        </w:rPr>
        <w:t xml:space="preserve"> </w:t>
      </w:r>
    </w:p>
    <w:p w:rsidR="004F1B39" w:rsidRPr="002F327B" w:rsidRDefault="004F1B39" w:rsidP="0040769A">
      <w:pPr>
        <w:spacing w:after="0" w:line="240" w:lineRule="auto"/>
        <w:jc w:val="both"/>
        <w:rPr>
          <w:rFonts w:ascii="Times New Roman" w:hAnsi="Times New Roman" w:cs="Times New Roman"/>
          <w:sz w:val="28"/>
          <w:szCs w:val="28"/>
          <w:lang w:val="kk-KZ"/>
        </w:rPr>
      </w:pPr>
      <w:r w:rsidRPr="002F327B">
        <w:rPr>
          <w:rFonts w:ascii="Times New Roman" w:hAnsi="Times New Roman" w:cs="Times New Roman"/>
          <w:sz w:val="28"/>
          <w:szCs w:val="28"/>
          <w:lang w:val="kk-KZ"/>
        </w:rPr>
        <w:t xml:space="preserve">Сортаңдар таралуы ең басты түрлi ойпаңдарға -өзендер жайылмасына, көлге таяу ойларға, теңiз жағалауындағы ойпаттарға келедi. Сортаңдарда тұздар ойылтпасының биiк және зиянды болуынан, өсiмдiк жамылғысы сирек, ал тұздың тым көп жарандысында шөптесiндер жоқ болады. Сортаңдардың кескiнiнде тектiк жиектер сол бөлшектенген; онда қарашiрiндiлiк – А, өтпелi – В және топырақ  құрайтын жыныс – С ажыратылады Кескiн бойы, әсiресе кескін қабырғасы кепкенде, тұздардың ағарғанын байқауға болады; онда немесе төменгi жағында топырақтың балшықтану белгiлерi көрiнедi. Кескiн бойы карбонаттылық  пен суда ерiмтал тұздардың молдығы – сортаңдардың сипаттамалы ерекшелiгi М. Першина сортаңдарды (тип) былайша жiктеген: 1) типше – ылғалтектiлер (гидроморфтылар) – нағыз, шабындық, батпақтың, сорлық, теңiзге таяулың, желдiк, сазды, тағырланған, екiншiлiк және тоңазулық  туыстылар; 2) типше -өзi атмосфералықтар (автоморфтылар), тастектi, қалдық  және жел төмпешiктi туыстылар Ылғалтектi сортаңдар тұзды ызалардың жағын жатқан, ал автоморфтылар, керiсiнше олардың және </w:t>
      </w:r>
      <w:r w:rsidRPr="002F327B">
        <w:rPr>
          <w:rFonts w:ascii="Times New Roman" w:hAnsi="Times New Roman" w:cs="Times New Roman"/>
          <w:sz w:val="28"/>
          <w:szCs w:val="28"/>
          <w:lang w:val="kk-KZ"/>
        </w:rPr>
        <w:lastRenderedPageBreak/>
        <w:t xml:space="preserve">сортаңданған топыраққұраушы жыныстардың терең жатқан жағдайларында пайда болады. Бiрiншiлердiң кескiнi тектiк жиектерге сол бөлшектенген  Кескiнi түгел суда ерiмтал тұздарға қаныққан және олардың басым бөлiгi оның жоғары жағында шоғырланған .Шабындық сортаңдарда онша тұзды емес ызалардың жақын жатуынан қалыптасады; олардың кескiнi тектiк жиектерге айқын бөлшектенген: А -қарашiрiндiлiк, күңгiрт – сұр түстi, кесек түйiрпектi жиек, кесектер бетiнде тұздар сеппесi, яғни ақшыл ұнтағы болады; В өтпелi бiркелкi емес сұр-қоңыр түстi жиек, тоңкесектi; құрғаған кезде жиек түсi құрамындағы тұздардан ақшыл рең алады. Бұдан төменгі  тереңдiкте аналық жыныс С жатады. Топырақ кескiнi бойы әлсiз тұз қышқылынан көпіршиді.  Шабындық  сортаңдар арасында ерекше кальцийлi-карбонаттылары ажыратылады. Олар басқаларынан суда ерiмтал тұздардың аз мөлшерi басым карбонаттылығы және қарашіріндісі бойынша ажыратылады.  Батпақты сортаңдар ызалардың тым жоғары көтерiлген </w:t>
      </w:r>
    </w:p>
    <w:p w:rsidR="004F1B39" w:rsidRPr="002F327B" w:rsidRDefault="004F1B39" w:rsidP="0040769A">
      <w:pPr>
        <w:spacing w:after="0" w:line="240" w:lineRule="auto"/>
        <w:jc w:val="both"/>
        <w:rPr>
          <w:rFonts w:ascii="Times New Roman" w:hAnsi="Times New Roman" w:cs="Times New Roman"/>
          <w:sz w:val="28"/>
          <w:szCs w:val="28"/>
          <w:lang w:val="kk-KZ"/>
        </w:rPr>
      </w:pPr>
      <w:r w:rsidRPr="002F327B">
        <w:rPr>
          <w:rFonts w:ascii="Times New Roman" w:hAnsi="Times New Roman" w:cs="Times New Roman"/>
          <w:sz w:val="28"/>
          <w:szCs w:val="28"/>
          <w:lang w:val="kk-KZ"/>
        </w:rPr>
        <w:t xml:space="preserve">жағдайында дамиды; кескiнi бойында балшықтану мен күштi сортаңдану, кейде оның жоғарғы жағында шымдану құбылыстары байқалады. Сорлық сортаңдар тайыз тұзды көлдер суының буланып сарқылуы нәтижесiнде және көне өзен арналарында құралады. Теңiзге таяулы  сортаңдар теңiз суы салындыларынан дамыған жас жандылар  Кескiннiң үстiңгi жағы борпыл және дымңыл тұз қабықшасы мен жабылған оның астында құмды немесе құмайтты мүйiзшiлерi көп қабат жатады. Кескiнi күштi сортаңданған, басым хлорлы келедi, жақын тереңдiкте балшықтанған. Тоңазулы сортаңдар кескiнiнiң таяу тереңдiгiнде тоңды жиегi болады; топырақ  күштi сортаңданған, түрлi тұз құрамды, дегенмен жиi хлорлы-сульфат немесе күкiрттi-хлор типтi сортаңдар кездеседi.Екiншiлiк сортаңдар егiншiлiктегi жерлердi дұрыс суармау нәтижесiнде пайда болатын -қайта сортаңдану құбылысы Оған суды ысырап қылудан тұзды ыза деңгейiнiң көтерiлуi немесе қолдан берген суда төсенiш сортаңды жыныстың тұзы ерiп, кескiн бойы қылтүтiктер арқылы жоғары көтерiлуi және булануы себеп.Балшықты сортаңдар тау етегiндегi тегiстiктерде, сұл тұзды ызаның құрлық  бетiне шығып жататын, сазды жерлерде дамиды. Тақырланған (шөлдiк) сортаңдардың жаралуы ерекше су-жылулың (ойпандарды көктемгi тасқын су-лай басу, т.б) жаңдайларға байланысты және олар беткі қабатының жарылып тілімденуімен сипатталады Автоморфты қалдық сортаңдар алдыңғы ылңалтектi кезеңде сортаңданған салындыларда дамиды. Желдiк сортаңдар тұздардың желмен тасымалдануы (теңiз жағасынан) нәтижесiнде пайда болады.Мөлшерi мен сапасы құрамына және шоғырлану тереңдiгiне қарайда туыстарға бөлiнедi. Сортаңдану химиясы сипатталатын қабаттаы иондардың орташа өсандың арасалмағы бойынша анықталадың.Суда ерiмтал тұздардың шоғырланған тереңдiгiне қарай сортаңданған топырақтар бөлiнедi: -сортаңды – тұздар 5 тең 30 см тереңдiкте -биiк сортаңдау – тұздар 30-50 см-де -орташа сортаңдау – 50-80 см-де терең сортаңдау – 80-100 см-де -терең сортаңданғандар – тұздар 100-150 см-де орналасқан -сортаңданбаған топырақтарда – тұздар 150 см-ден төмен </w:t>
      </w:r>
    </w:p>
    <w:p w:rsidR="004F1B39" w:rsidRPr="002F327B" w:rsidRDefault="004F1B39" w:rsidP="0040769A">
      <w:pPr>
        <w:spacing w:after="0" w:line="240" w:lineRule="auto"/>
        <w:jc w:val="both"/>
        <w:rPr>
          <w:rFonts w:ascii="Times New Roman" w:hAnsi="Times New Roman" w:cs="Times New Roman"/>
          <w:sz w:val="28"/>
          <w:szCs w:val="28"/>
          <w:lang w:val="kk-KZ"/>
        </w:rPr>
      </w:pPr>
      <w:r w:rsidRPr="002F327B">
        <w:rPr>
          <w:rFonts w:ascii="Times New Roman" w:hAnsi="Times New Roman" w:cs="Times New Roman"/>
          <w:sz w:val="28"/>
          <w:szCs w:val="28"/>
          <w:lang w:val="kk-KZ"/>
        </w:rPr>
        <w:lastRenderedPageBreak/>
        <w:t xml:space="preserve">кездеседi Тңзды жиектердiң айңындылыңы тңрңысынан топыраңтар: -кңштi -орташа -сұл сортаңдан болып бөлінеді. Күштi сортаңданған топырақтарға тұзды жиегi 100 % көрiнетiн тұздар шоғыры немесе тұзды жиекте тұзсыз қабатшалары шамалы (25%) топырақтар жатады Орташа сортаңданғандарға тұзды жиегiнде тұзсыз қабатшалары басым (25-75%) топырақтар жатадың Сол сортаңданғандарға тұзды жиектiң 75% астамы тұзсыз қабаттарқа келетiн топырақтар жатады.Меншiктi сортаңдардан басқа табиғатта әр дәрежеде сортаңданған топырақтар бар, олар сортаңданбағандар, сол сортаңданғандар, орташа сортаңданғандар және күштi сортаңданғандар туысты аймақтың топырақ  типтерiң Сортаңдану дәрежесi топырақтың су сүзiндiсiндегi тұздардың жалпы мөлшерiне және олардың түрлiк құрамына қарай анықталады. Сортаңданудың сапалық құрамы сортаңдардың сырт белгiлерiнде көрiнiп тұрады; соған орай қабыршықты, борпыл, дымқыл және қара  сортаңдар айырыладың Бетiнде тұз қабыршағы бар топырақ -хлор – натрийлы сортаңға жатады; тұздар құрамында сутартымды хлорлы кальций мен магний басым болса сортаңдар дымқыл аталады;құрамында күкiрттi натрийi көп мөлшерде болса борпыл сортаңдар қалыптасады; құрамында сода басым болса, органикалық заттардың ерiмталдығы артып, сортаң кескiнi күңгiрт (қара) т.с алады Сортаңдарды игеру үшiн мына тәсiлдердi пайдаланады: тұздарды механикалық құралмен кетiру, топырақта жыртып жасыру, тұздарды үстiртiн, iшкi және өткiзе шаю; содалы сортаңдарды соңынан шаятын судың мөлшерiн азайтуға себептеседi. Тұздарды механикалық кетiру деп топырақ  бетiндегi тұздарды механикалық құралмен игерiлетiн учаскеден ысырып әкетудi айтады. Бұл әдiстi қабыршақты сортаңдарда және учаскенi шаюға дайындау үшiн қолданады. Тұздар қабыршағын механикалық кетiру сортаңдарды соңынан шаятын судың мөлшерiн азайтуға себептеседi. Топырақты жыртып тұздарын жасыру тәсiлiнде танап топырағын терең жырту қабатында бiркелкi таратады. Бұл әдiстi пайдалану нәтижесiнде топырақтың жырту қабатындағы тұздар өсiмдiкке оңтайлы (зиянсыз) мөлшерден артпағаны керек. Аталған тәсiлдi сөл сортаңданған және жұқа тұзды жиектi, оның астында тұщы қабаттары және жоғары қарашiрiндiлi жиегi бар топырақтарда қолданады. үстiртiн шаюда учаске суға толтырылады да соңынан ерiген тұздары бар су танаптан аластап шығарылады. Мұндай тәсiл тегiс танаптарда, сусiңiру қабiлетi төмен, беткi қабатында тұздары көп, төмен жағы тұщы топырақтарда қолданылады  үстiртiн шаюды iске асыру үшiн танап сутоқтататын жерлiк жалдармен қоршалынадың Бiр берген су үлесiмен тұздарды кетiру қиын, сондықтан үстiртiн шаюды екi-үш рет қайталау керек Бұл әрекетке жұмсалатын жалпы су мөлшерi – 20-30 мың м3/га Iшкi шаю тәсiлiнiң мәнi шайылатын танапты сумен толтыруда; мұнда су топыраққа толық сiңiп, ызаға жетпейдi, тұздар ылғалданатын қабатта шоғырланады. Содан кейiн ерiтiндi кескiн бойы қылтүтiктер арқылы жоғары көтерiледi де, су буланып, тұздар оның үстiңгi жағында шөгiп қалады Бұл әдіс сол сортаңданған топырақта, ызасы терең жатқан жағдайда қолданады, соның нәтижесiнде топырақ уақытша тұщылану </w:t>
      </w:r>
    </w:p>
    <w:p w:rsidR="004F1B39" w:rsidRPr="002B4E71" w:rsidRDefault="004F1B39" w:rsidP="0040769A">
      <w:pPr>
        <w:spacing w:after="0" w:line="240" w:lineRule="auto"/>
        <w:jc w:val="both"/>
        <w:rPr>
          <w:rFonts w:ascii="Times New Roman" w:hAnsi="Times New Roman" w:cs="Times New Roman"/>
          <w:sz w:val="28"/>
          <w:szCs w:val="28"/>
          <w:lang w:val="kk-KZ"/>
        </w:rPr>
      </w:pPr>
      <w:r w:rsidRPr="002F327B">
        <w:rPr>
          <w:rFonts w:ascii="Times New Roman" w:hAnsi="Times New Roman" w:cs="Times New Roman"/>
          <w:sz w:val="28"/>
          <w:szCs w:val="28"/>
          <w:lang w:val="kk-KZ"/>
        </w:rPr>
        <w:lastRenderedPageBreak/>
        <w:t xml:space="preserve">дәрежесiне жетедi. Соңдай-ақ бұл әдiс топырақтағы тұздардың мөлшері жетiлген өсiмдiктер шыдауына және жас өсiмдiктердiң тамырланып жетiлуiне мүмкiндiк беру үшiн пайдаланады  Iшкi шаю егiн егу немесе көшет отырғызу алдындағы суаруға пар өткiзе шаю тәсiлiнде шаятын су топырақ  кескiніндегi тұздарды түгел ерiтiп, ызаға алып кетедi. Ал ызасы ағынды жағдайда тұздар шайылатын учаскеден толық әкетiледi  Бұл тәсiл ең жетiлген болып саналады. Сортаңдарды жақсартуға пайдаланады. Содалы сортаңдарды мелиорациялау қиынға соғады, себебi топырақ кебiрленіп, оның суөткiзу  қабiлетi нашарлайды. Сондықтан, бұл сортаңдарды игергенде кәдiмгi мелиорацияға қосымша топыраққа күкiрт қышқылын беру де тиiмдi келедiң Сортаңдарды тұщылау белгiлi шекке дейiн жүргiзедi: тұщы саналады, егер тұздар мөлшерi топырақта 0,25, хлор – 0,01%, ызада – 2-3 г/л аспаса Кебiрлердi өз алдына тип сапасында; бiрiншi рет 1894 жылы В.Докучаевтың шәкiртi П.Земятченский бөлiп алып, сипаттаған Кебiрлер жаратылысын зерттеу және оларды жақсарту жолдарын Ресейдің қалымдары в, т.б зерттеген  Бiрiншi кебiрлер жаралуының коллоидтың-химиялық  теориясын К.Гедройц ұсынған Ол бойынша – кебiрлер натрий катионымен қаныққан жарандылар Оның күзi болып, натрий тұздарына (хлор және күкiртқышқылды) бай топырақ  ерiтiндiсi саналатын болғандықтан, сiлтiлi кебiрлер өз жаратылысы тұрғысынан сондай типтi сортаңдармен байланысты Жеңiл еритiн тұздар болған жағдайда, натрий топырақтың сіңіру кешенiнен (ТСК) басқа катиондарды ығыстырып, орнын басады. </w:t>
      </w:r>
    </w:p>
    <w:p w:rsidR="00980A19" w:rsidRDefault="00980A19" w:rsidP="0040769A">
      <w:pPr>
        <w:spacing w:after="0" w:line="240" w:lineRule="auto"/>
        <w:jc w:val="center"/>
        <w:rPr>
          <w:lang w:val="kk-KZ"/>
        </w:rPr>
      </w:pPr>
    </w:p>
    <w:p w:rsidR="0027717B" w:rsidRPr="0027717B" w:rsidRDefault="0027717B" w:rsidP="0040769A">
      <w:pPr>
        <w:spacing w:after="0" w:line="240" w:lineRule="auto"/>
        <w:jc w:val="center"/>
        <w:rPr>
          <w:rFonts w:ascii="Times New Roman" w:hAnsi="Times New Roman" w:cs="Times New Roman"/>
          <w:b/>
          <w:sz w:val="28"/>
          <w:szCs w:val="28"/>
          <w:lang w:val="kk-KZ"/>
        </w:rPr>
      </w:pPr>
      <w:r w:rsidRPr="0027717B">
        <w:rPr>
          <w:rFonts w:ascii="Times New Roman" w:hAnsi="Times New Roman" w:cs="Times New Roman"/>
          <w:b/>
          <w:sz w:val="28"/>
          <w:szCs w:val="28"/>
          <w:lang w:val="kk-KZ"/>
        </w:rPr>
        <w:t>ТАУ ЕТЕГІ ЖӘНЕ ТАУ ОБЛЫСТАРЫ ТОПЫРАҚТАРЫ</w:t>
      </w:r>
    </w:p>
    <w:p w:rsidR="0027717B" w:rsidRPr="0027717B" w:rsidRDefault="0027717B" w:rsidP="0040769A">
      <w:pPr>
        <w:spacing w:after="0" w:line="240" w:lineRule="auto"/>
        <w:rPr>
          <w:rFonts w:ascii="Times New Roman" w:hAnsi="Times New Roman" w:cs="Times New Roman"/>
          <w:b/>
          <w:sz w:val="28"/>
          <w:szCs w:val="28"/>
          <w:lang w:val="kk-KZ"/>
        </w:rPr>
      </w:pPr>
    </w:p>
    <w:p w:rsidR="0027717B" w:rsidRPr="000A31B7" w:rsidRDefault="0027717B" w:rsidP="0040769A">
      <w:pPr>
        <w:spacing w:after="0" w:line="240" w:lineRule="auto"/>
        <w:jc w:val="both"/>
        <w:rPr>
          <w:rFonts w:ascii="Times New Roman" w:hAnsi="Times New Roman" w:cs="Times New Roman"/>
          <w:sz w:val="28"/>
          <w:szCs w:val="28"/>
          <w:lang w:val="kk-KZ"/>
        </w:rPr>
      </w:pPr>
      <w:r w:rsidRPr="000A31B7">
        <w:rPr>
          <w:rFonts w:ascii="Times New Roman" w:hAnsi="Times New Roman" w:cs="Times New Roman"/>
          <w:sz w:val="28"/>
          <w:szCs w:val="28"/>
          <w:lang w:val="kk-KZ"/>
        </w:rPr>
        <w:t xml:space="preserve">1.3 Тау етегі жӘне тау облыстарының топырақтары ҚазаҚстандаҒы боз топырақтар Талас, қырғыз, Іле, Жоңғар Алатауының батыс сілемдеріндегі тау бөктеріндегі жазықтарда, Тарбағатай жоталарында (етегінде) таралған. Олар тік беткейлік дербес аймақты құрайдың Боз топырақтар 200-350м бастап, 900-1000м дейінгі абсолютті биіктікте орналасқан  қазақстандағы жалпы көлемі 7690,1 мың га құрайды (Курмангалиев АБ) Боз топырақтар облыс бойынша: Алматы облысында – 1695,0 мың га, бұрынғы Талдықорғанда – 1123,5 мың га; Оңтүстік қазақстанда – 2710,4 мың га; Жамбыл – 2017,8 мың га; бұрынғы Семейде – 94,0 және қызылордада – 49,4 мың га тараған. Боз топырақтарда топырақтың пайда болу үдерісі ерекше гидротермиялың құбылым жағдайында жередiң Боз топырақтың пайда </w:t>
      </w:r>
    </w:p>
    <w:p w:rsidR="0027717B" w:rsidRPr="000A31B7" w:rsidRDefault="0027717B" w:rsidP="0040769A">
      <w:pPr>
        <w:spacing w:after="0" w:line="240" w:lineRule="auto"/>
        <w:jc w:val="both"/>
        <w:rPr>
          <w:rFonts w:ascii="Times New Roman" w:hAnsi="Times New Roman" w:cs="Times New Roman"/>
          <w:sz w:val="28"/>
          <w:szCs w:val="28"/>
          <w:lang w:val="kk-KZ"/>
        </w:rPr>
      </w:pPr>
      <w:r w:rsidRPr="000A31B7">
        <w:rPr>
          <w:rFonts w:ascii="Times New Roman" w:hAnsi="Times New Roman" w:cs="Times New Roman"/>
          <w:sz w:val="28"/>
          <w:szCs w:val="28"/>
          <w:lang w:val="kk-KZ"/>
        </w:rPr>
        <w:t xml:space="preserve">болуына өсiмдiк жамылғысының белсендiлiгiнiң қысқа мерзiмдiлiгi  Көктемде өсiмдiктер аз мерзiмде қаулап жетiледi, сол кезде қарашірінді пайда болу үдерісі белсендi жүредi. Сонымен қатар, әртүрлi организмдердiң әсерiнен органикалың заттардың минерализациялануы да жүзеге асадың Топырақ пайда болудың көктемгi фазасы топыраң фаунасы-құрттар термиттер, қоңыздар, қос мекендiлер белсендiлiгiмен сиптталады. Олар кескiн құрылысына, өсiмдiк қалдыңтарының өзгеруiне зор әсерiн тигiзедi. Жылдың құрғаң мерзiмiнде топырақтың беткi қабатына карбонаттармен суда жақсы еритiн тұздар көтерiледi. Қыс пен көктемде жауын-шашын нөсерiнен </w:t>
      </w:r>
      <w:r w:rsidRPr="000A31B7">
        <w:rPr>
          <w:rFonts w:ascii="Times New Roman" w:hAnsi="Times New Roman" w:cs="Times New Roman"/>
          <w:sz w:val="28"/>
          <w:szCs w:val="28"/>
          <w:lang w:val="kk-KZ"/>
        </w:rPr>
        <w:lastRenderedPageBreak/>
        <w:t xml:space="preserve">топырақ кескiнi аталған қосындылардан шайылып тұрады. Боз топырақтағы қарашірінді мөлшерi және кескiннiң шайылымды болуы аймақтың абсолюттiк биiктiгiне тiкелей байланысты болады. Биiктiк жоғрылаған сайын жауын-шашын мөлшерi көбейiп, кескiннiң шайылу тереңдiгi көбейедi, өсiмдiктердiң өсуi жақсарып вегетация мерзiмi ұзарады және қарашірінді түзiлу үрдiсi жақсарады. Боз топырақтарға келесiдей белгiлер мен қасиеттер тән: кескiн генетикалық қабаттарға әлсiз бөлектенген; қарашірінді қабат жақсы жетiлгенiмен қарашірінді мөлшерi аз; микроагрегаттар жақсы жетiлгенiмен макро түйiртпек кездеспейдi; қуыстылығы жоғары және құрылымы болбыр; топырақтың бүкiл кескiнi карбонатты; карбонат көп болғандықтан реакция ортасы сiлтiлi; топырақ кескiнiнде топырақ  фаунасының белсендiлiгi көрiнiп тұрады. Боз топырақтардың құрылымының келесiдей ортақ ұқсастықтары бар. Топырақ кескiнiнiң беткi жағы қарашіріндімен әлсiз боялған (күңгірт боз топырақтардан басқалары) және оның бояуы тау жынысынан бөлек болмайды қарашірінділі қабат А-қарашірінділі, В1алмаспалы екi қабатқа бөлiнедiң Одан төмен иллювиалды карбонатты Вк  қабат бiртiндеп аналық  тау жынысы С қабатына алмасады. Боз топырақтардың түрге бөлiнуi тұздану және кебiрлену деңгейiне (әлсiз-, орташа және күштi тұданған, немесе кебiрленген); қарашірінділі қабаттың қалыңдығына (қалың емес &lt;40 см орташа қалың 40-80 см, өте қалың &gt;80 см) тәуелді  Шалғындау боз топырақтар мен және суармалы боз топырақтарда глейлену деңгейiне байланысты түрге бөлiнедi. Боз топырақтардың әр түрлiлiгi гранулометриялық құрамы бойынша аталады. Аналық  жыныстың сипатына сай лессті, аллювиалды және көне аллвиалды шөгiндiлерде деп разрядқа жiктелiнедi. Ашық  боз топырақтар аймақ белдеуiнiң ең аридтi типшесi Олар тау бөктерi жазығында өзен террассаларында орналасады, бiрақ теңiз деңгейiнен 300-600 м биiктiктен жоғары кездеспейдi. Кескiнде қарашірінді мөлшерi аз болады әлсiз боялған қарашірінділі қабаттың  қалыңдылығы 40-50см аспайдың Ашық түсiне байланысты А қабаты әрең бөлектенiп байқалады. Оның қалыңдығы 6-12 см, тың топырақта бұл қабат шымданған. Алмаспалы В1 қабаты өте аз қарашірінділі болғандықтан қоңырлау немесе сарғыш реңi бар ақшыл-сұр түстi болады. Көбiнде бұл қабат тығыздау, топырақ фаунасының әрекеттерi байқалатын жағдайда болады. Иллювиалды карбонатты Вк қабат аса айқын бөлектенбегенмен өзiнiң ақшыл түсi және тығыздығы бойынша бөлiнедi. Карбонаттар дақтар жңне конкрециялар түрiнде кездеседi  С қабатының 100-120 см тереңдiгiнде ғаныштың жинақталғаны байқалады. Ашық боз топырақтың А қабатындаңы қарашіріндінің орташа мөлшерi 1,0-1,5%, сирек жағдайда 2,0-2,3% дейiн жоғарлауы мүмкiн; азот 0,08-0,14%ң Сiңiру сиымдылығы 9,0-10,0 мг/экв 100 топыраққа, рН 7,5-8,5ң Ашық боз топырақтарда суға төзiмдi макротүйiртпектер кездеспейдi деуге болады, бiрақ те айқынданған микроагрегаттылық кездеседi. Кескiн бойында жалпы қуыстылығы 50-56% Сондықтан бұл топырақтарда түтiкшелiк қасиеттер жақсы жетiлген. Кәдiмгi боз топырақтар Тау бөктерiндегi жазықтықтың биiк бөлiктерiнде, </w:t>
      </w:r>
      <w:r w:rsidRPr="000A31B7">
        <w:rPr>
          <w:rFonts w:ascii="Times New Roman" w:hAnsi="Times New Roman" w:cs="Times New Roman"/>
          <w:sz w:val="28"/>
          <w:szCs w:val="28"/>
          <w:lang w:val="kk-KZ"/>
        </w:rPr>
        <w:lastRenderedPageBreak/>
        <w:t>дөңестерiнде және аласа тауларда теңiз деңгейiнен 7001000 (1200 м) биiктiкке дейiнгi жерлерде қалыптасады.Ашық  боз топырақтардай А1 В1, Вк, С генетикалың қабаттарға бөлiнедi. Қарашірінді қабаттың жалпы қалыңдылығы (А+В1) 55-80 см Топырақ  кескiнi 1,5 м тереңдiкке дейiн ылғалданады  130-200 см тереңдiкте ғаныш майда кристалдар түрiнде кездеседi А қарашірінді мөлшерi 1,5-3,5% аралығында, азот 0,1-0,2% Сiңiру сиымдылығы 14,0-15,0 мг/экв 100гң топыраққа, рН 7,58,5 Кәдiмгi боз топырақтардың жалпы қуыстылығы 60,0-65%, ауылшаруашылығы дақылдары өсуге жағдайы қолайлы . Күңгiрт боз топырақтар тау бөктерi биiк жерлерiнде және аласа тауларда қалыптасқан Теңiз деңгейiнен 700-1000 метрден 1400-1 600 м дейiнгi биiктiктерде кездеседi қарашірінділі А қабат қара-сұр түстi, кесектеу түйiртпектi болады, тың жерлерде шымды болады. Бұл қабатта жер құрттарының iздерi және капролиттер көп кездеседi.Алмаспалы В1 қабаты қоңыр-сарғыш реңдi сұр түстi болады, төмен қарай қабаттың түсi ашық төстiлеу бола бастайдың қуыстылығы жақсы түйiртпектiлiгi  жақпарлы-кесектiң Карбонатты Вк қабат сарғыш-құба төстi, бөлек қарашірінділі дақтар кездеседi. Карбонаттар ақшыл күздер, конкреция төрiнде шоғырланады. Келесi қабатқа алмасуы бiртiндеп өтедi. Беткi қабаттардың жалпы қуыстылығы 52-55% болса, төменгi қабаттарда 4355% құрайды қарашірінді мөлшерi беткi қабатта 4-5%, азот 0,35-0,40%, сiңiру сиымдылығы 18,0-20,0 мг-экв 100 г топырақ.</w:t>
      </w:r>
    </w:p>
    <w:p w:rsidR="0027717B" w:rsidRPr="00A6534E" w:rsidRDefault="0027717B" w:rsidP="0040769A">
      <w:pPr>
        <w:spacing w:after="0" w:line="240" w:lineRule="auto"/>
        <w:jc w:val="both"/>
        <w:rPr>
          <w:rFonts w:ascii="Times New Roman" w:hAnsi="Times New Roman" w:cs="Times New Roman"/>
          <w:sz w:val="28"/>
          <w:szCs w:val="28"/>
          <w:lang w:val="kk-KZ"/>
        </w:rPr>
      </w:pPr>
      <w:r w:rsidRPr="000A31B7">
        <w:rPr>
          <w:rFonts w:ascii="Times New Roman" w:hAnsi="Times New Roman" w:cs="Times New Roman"/>
          <w:sz w:val="28"/>
          <w:szCs w:val="28"/>
          <w:lang w:val="kk-KZ"/>
        </w:rPr>
        <w:t xml:space="preserve">Топырақ  кескiнi жақсы шайылған, сондыған суда жақсы еритiн тұздар және ғаныш 2 метр тереңдiктен төмен кездеседi. Жер бедерi жағдайына байланысты бұл белдеуде эрозия үдерісі кең дамыған.Суармалы боз топырақтар ұзақ уақыт ауылшаруашылығында суармалы жағдайда пайдаланылған боз топырақтардан пайда болады. Бұл топырақтар келесiдей ерекшелiктермен сипатталады: кескiнi генетикалың қабаттарға әлсiз бөлектенген; қарашірінділі зат кескiн бойында бiркелкi тараған; карбонатты қабат бөлектенбейдi; топырақ кескiнi бойында ыдыстардың, сүйектердiң, көмiрлердiң және басқа заттардың кiрмелерi кездеседi; жер құрттарының әрекеттерi кескiн бойында өте айқын көрiнедi. </w:t>
      </w:r>
      <w:r w:rsidRPr="00A6534E">
        <w:rPr>
          <w:rFonts w:ascii="Times New Roman" w:hAnsi="Times New Roman" w:cs="Times New Roman"/>
          <w:sz w:val="28"/>
          <w:szCs w:val="28"/>
          <w:lang w:val="kk-KZ"/>
        </w:rPr>
        <w:t xml:space="preserve">Шалғынды боз топырақтар ыза су деңгейi жер бетiнен 2,5-5,0м тереңдiкте орналасқан жағдайда пайда болады. Автоморфты боз топырақтарға қарағанда қарашірінді қабатының қалыңдылығымен және қарашірінді мөлшерiнiң көптiгiмен сипатталады.Бұл топырақтардың барлығы суармалы. Шалғынды боз топырақ шалғындылау боз және шалығнды боз топырақтар деп екi типшеге бөлiнедi. Бiрiншi типше ыза су деңгейi 3,55,0 мң тереңдiкте болған жағдайда қалыптасып, кескiн бойының 2 метр тереңдiгiнде глейлi үдеріс белгiлерi кездеседi; екiншi типше ыза су 2,53,5 м тереңдiк жағдайында пайда болады, қарашірінді мөлшерi мол, кескiннiң бiрiншi метр тереңдiгiнде глейлiк белгiлер кездеседi.Бұл типшелер кәдiмгi, сортаңданған жңне малта тасты деп текке бөлiнедi. </w:t>
      </w:r>
    </w:p>
    <w:p w:rsidR="0027717B" w:rsidRPr="00A6534E" w:rsidRDefault="0027717B" w:rsidP="0040769A">
      <w:pPr>
        <w:spacing w:after="0" w:line="240" w:lineRule="auto"/>
        <w:jc w:val="both"/>
        <w:rPr>
          <w:rFonts w:ascii="Times New Roman" w:hAnsi="Times New Roman" w:cs="Times New Roman"/>
          <w:sz w:val="28"/>
          <w:szCs w:val="28"/>
          <w:lang w:val="kk-KZ"/>
        </w:rPr>
      </w:pPr>
      <w:r w:rsidRPr="00A6534E">
        <w:rPr>
          <w:rFonts w:ascii="Times New Roman" w:hAnsi="Times New Roman" w:cs="Times New Roman"/>
          <w:sz w:val="28"/>
          <w:szCs w:val="28"/>
          <w:lang w:val="kk-KZ"/>
        </w:rPr>
        <w:t>Ұзақ суару әсерiнен морфологиялың өзгерiстерге ұшыраған шалғынды боз топырақтар деп бөлек</w:t>
      </w:r>
      <w:r w:rsidR="00001C0B">
        <w:rPr>
          <w:rFonts w:ascii="Times New Roman" w:hAnsi="Times New Roman" w:cs="Times New Roman"/>
          <w:sz w:val="28"/>
          <w:szCs w:val="28"/>
          <w:lang w:val="kk-KZ"/>
        </w:rPr>
        <w:t xml:space="preserve"> типке бөледi. Боз топырақтарды</w:t>
      </w:r>
      <w:r w:rsidRPr="00A6534E">
        <w:rPr>
          <w:rFonts w:ascii="Times New Roman" w:hAnsi="Times New Roman" w:cs="Times New Roman"/>
          <w:sz w:val="28"/>
          <w:szCs w:val="28"/>
          <w:lang w:val="kk-KZ"/>
        </w:rPr>
        <w:t xml:space="preserve">ауылшаруашылығында пайдалануы. Боз топырақтар зонасының республика ауылшаруашылық </w:t>
      </w:r>
      <w:r w:rsidRPr="00A6534E">
        <w:rPr>
          <w:rFonts w:ascii="Times New Roman" w:hAnsi="Times New Roman" w:cs="Times New Roman"/>
          <w:sz w:val="28"/>
          <w:szCs w:val="28"/>
          <w:lang w:val="kk-KZ"/>
        </w:rPr>
        <w:lastRenderedPageBreak/>
        <w:t xml:space="preserve">саласын дамытудаңы маңызы өте зор Боз топырақтарда мақта өсiрумен қатар көптеген құнды күрiш, қант қызылшасы, бидай, көкөнiс жңтңбң дақылдарды егiп сапалы-мол өнiм алуңғ болады. Сонымен қатар, бұл аймақта бақ, жүзiм шаруашылығы, жiбек өндiру салалары жақсы Дамыған. Аймақ егiншiлiгiнiң басты ерекшелiгi суармалы егiстiк Боз топырақтардың агрономиялың ерекшелiгi аз қарашірінділі болуы, соның салдарынан азоттың мөлшерi де  Фосфор мен калийдiң жалпы қоры біршама, ал жылжымалы түрлері топырақтың генетикалық ерекшелiгiне, енгізілген тыңайтқыштар мөлшерiне және алмаспалы егiстiк сипатына байланысты әртүрлi деңгейде болады. </w:t>
      </w:r>
    </w:p>
    <w:p w:rsidR="0027717B" w:rsidRPr="00A6534E" w:rsidRDefault="0027717B" w:rsidP="0040769A">
      <w:pPr>
        <w:spacing w:after="0" w:line="240" w:lineRule="auto"/>
        <w:rPr>
          <w:rFonts w:ascii="Times New Roman" w:hAnsi="Times New Roman" w:cs="Times New Roman"/>
          <w:sz w:val="28"/>
          <w:szCs w:val="28"/>
          <w:lang w:val="kk-KZ"/>
        </w:rPr>
      </w:pPr>
      <w:r w:rsidRPr="00A6534E">
        <w:rPr>
          <w:rFonts w:ascii="Times New Roman" w:hAnsi="Times New Roman" w:cs="Times New Roman"/>
          <w:sz w:val="28"/>
          <w:szCs w:val="28"/>
          <w:lang w:val="kk-KZ"/>
        </w:rPr>
        <w:t xml:space="preserve">Суармалы боз топырақтардың биологиялық белсендiлiгi кте жоғары, себебi агрофизикалық қасиеттерi жңне аэрациясы өте жақсы. </w:t>
      </w:r>
    </w:p>
    <w:p w:rsidR="0027717B" w:rsidRDefault="0027717B" w:rsidP="0040769A">
      <w:pPr>
        <w:spacing w:after="0" w:line="240" w:lineRule="auto"/>
        <w:rPr>
          <w:lang w:val="kk-KZ"/>
        </w:rPr>
      </w:pPr>
      <w:r w:rsidRPr="00A6534E">
        <w:rPr>
          <w:rFonts w:ascii="Times New Roman" w:hAnsi="Times New Roman" w:cs="Times New Roman"/>
          <w:sz w:val="28"/>
          <w:szCs w:val="28"/>
          <w:lang w:val="kk-KZ"/>
        </w:rPr>
        <w:t>Суармалы егiншiлiк жағдайында екiншiлiк тұздануды ескертетiн және онымен күресу шараларын дұрыс ұйымдастыру өте ұтымды тәсiл болып саналады.</w:t>
      </w:r>
      <w:r w:rsidRPr="006D5D69">
        <w:rPr>
          <w:lang w:val="kk-KZ"/>
        </w:rPr>
        <w:t xml:space="preserve"> </w:t>
      </w:r>
    </w:p>
    <w:p w:rsidR="00980A19" w:rsidRDefault="00980A19" w:rsidP="0040769A">
      <w:pPr>
        <w:spacing w:after="0" w:line="240" w:lineRule="auto"/>
        <w:jc w:val="center"/>
        <w:rPr>
          <w:lang w:val="kk-KZ"/>
        </w:rPr>
      </w:pPr>
    </w:p>
    <w:p w:rsidR="0027717B" w:rsidRDefault="002E0E0D" w:rsidP="0040769A">
      <w:pPr>
        <w:spacing w:after="0" w:line="240" w:lineRule="auto"/>
        <w:rPr>
          <w:rFonts w:ascii="Times New Roman" w:hAnsi="Times New Roman" w:cs="Times New Roman"/>
          <w:b/>
          <w:sz w:val="28"/>
          <w:szCs w:val="28"/>
          <w:lang w:val="kk-KZ"/>
        </w:rPr>
      </w:pPr>
      <w:r w:rsidRPr="0027717B">
        <w:rPr>
          <w:rFonts w:ascii="Times New Roman" w:hAnsi="Times New Roman" w:cs="Times New Roman"/>
          <w:b/>
          <w:sz w:val="28"/>
          <w:szCs w:val="28"/>
          <w:lang w:val="kk-KZ"/>
        </w:rPr>
        <w:t>Т</w:t>
      </w:r>
      <w:r>
        <w:rPr>
          <w:rFonts w:ascii="Times New Roman" w:hAnsi="Times New Roman" w:cs="Times New Roman"/>
          <w:b/>
          <w:sz w:val="28"/>
          <w:szCs w:val="28"/>
          <w:lang w:val="kk-KZ"/>
        </w:rPr>
        <w:t>ОПЫРАҚ</w:t>
      </w:r>
      <w:r w:rsidRPr="0027717B">
        <w:rPr>
          <w:rFonts w:ascii="Times New Roman" w:hAnsi="Times New Roman" w:cs="Times New Roman"/>
          <w:b/>
          <w:sz w:val="28"/>
          <w:szCs w:val="28"/>
          <w:lang w:val="kk-KZ"/>
        </w:rPr>
        <w:t xml:space="preserve"> </w:t>
      </w:r>
      <w:r w:rsidR="00583DC4">
        <w:rPr>
          <w:rFonts w:ascii="Times New Roman" w:hAnsi="Times New Roman" w:cs="Times New Roman"/>
          <w:b/>
          <w:sz w:val="28"/>
          <w:szCs w:val="28"/>
          <w:lang w:val="kk-KZ"/>
        </w:rPr>
        <w:t xml:space="preserve">ЖАМЫЛҒЫСЫНЫҢ ЭКОЛОГИЯЛЫҚ </w:t>
      </w:r>
      <w:r>
        <w:rPr>
          <w:rFonts w:ascii="Times New Roman" w:hAnsi="Times New Roman" w:cs="Times New Roman"/>
          <w:b/>
          <w:sz w:val="28"/>
          <w:szCs w:val="28"/>
          <w:lang w:val="kk-KZ"/>
        </w:rPr>
        <w:t>ЖАҒДАЙЫ</w:t>
      </w:r>
    </w:p>
    <w:p w:rsidR="00980A19" w:rsidRPr="0027717B" w:rsidRDefault="00980A19" w:rsidP="0040769A">
      <w:pPr>
        <w:spacing w:after="0" w:line="240" w:lineRule="auto"/>
        <w:rPr>
          <w:rFonts w:ascii="Times New Roman" w:hAnsi="Times New Roman" w:cs="Times New Roman"/>
          <w:sz w:val="28"/>
          <w:szCs w:val="28"/>
          <w:lang w:val="kk-KZ"/>
        </w:rPr>
      </w:pPr>
    </w:p>
    <w:p w:rsidR="0027717B" w:rsidRPr="0027717B" w:rsidRDefault="00583DC4"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7717B" w:rsidRPr="0027717B">
        <w:rPr>
          <w:rFonts w:ascii="Times New Roman" w:hAnsi="Times New Roman" w:cs="Times New Roman"/>
          <w:sz w:val="28"/>
          <w:szCs w:val="28"/>
          <w:lang w:val="kk-KZ"/>
        </w:rPr>
        <w:t>Топыра</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 -адамның барл</w:t>
      </w:r>
      <w:r w:rsidR="0027717B" w:rsidRPr="003945B5">
        <w:rPr>
          <w:rFonts w:ascii="Times New Roman" w:hAnsi="Times New Roman" w:cs="Times New Roman"/>
          <w:sz w:val="28"/>
          <w:szCs w:val="28"/>
          <w:lang w:val="kk-KZ"/>
        </w:rPr>
        <w:t>ық  ө</w:t>
      </w:r>
      <w:r w:rsidR="0027717B" w:rsidRPr="0027717B">
        <w:rPr>
          <w:rFonts w:ascii="Times New Roman" w:hAnsi="Times New Roman" w:cs="Times New Roman"/>
          <w:sz w:val="28"/>
          <w:szCs w:val="28"/>
          <w:lang w:val="kk-KZ"/>
        </w:rPr>
        <w:t xml:space="preserve">ндірістік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ызметіне бірінші кезекте ең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ажетті таби</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 xml:space="preserve">и ресурсы болып саналады.Жер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ойнауының халың шаруашылы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ының барлы</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 салаларына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ажетті материалдар </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 xml:space="preserve">ндіріледі, ол болмаса </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 xml:space="preserve">ндіріс дами алмайды </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нерк</w:t>
      </w:r>
      <w:r w:rsidR="0027717B" w:rsidRPr="003945B5">
        <w:rPr>
          <w:rFonts w:ascii="Times New Roman" w:hAnsi="Times New Roman" w:cs="Times New Roman"/>
          <w:sz w:val="28"/>
          <w:szCs w:val="28"/>
          <w:lang w:val="kk-KZ"/>
        </w:rPr>
        <w:t>ә</w:t>
      </w:r>
      <w:r w:rsidR="0027717B" w:rsidRPr="0027717B">
        <w:rPr>
          <w:rFonts w:ascii="Times New Roman" w:hAnsi="Times New Roman" w:cs="Times New Roman"/>
          <w:sz w:val="28"/>
          <w:szCs w:val="28"/>
          <w:lang w:val="kk-KZ"/>
        </w:rPr>
        <w:t xml:space="preserve">сіптер жедел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ар</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ынмен дамы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ан сайын со</w:t>
      </w:r>
      <w:r w:rsidR="0027717B" w:rsidRPr="003945B5">
        <w:rPr>
          <w:rFonts w:ascii="Times New Roman" w:hAnsi="Times New Roman" w:cs="Times New Roman"/>
          <w:sz w:val="28"/>
          <w:szCs w:val="28"/>
          <w:lang w:val="kk-KZ"/>
        </w:rPr>
        <w:t>ғұ</w:t>
      </w:r>
      <w:r w:rsidR="0027717B" w:rsidRPr="0027717B">
        <w:rPr>
          <w:rFonts w:ascii="Times New Roman" w:hAnsi="Times New Roman" w:cs="Times New Roman"/>
          <w:sz w:val="28"/>
          <w:szCs w:val="28"/>
          <w:lang w:val="kk-KZ"/>
        </w:rPr>
        <w:t>рлым б</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лінген жер к</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лемі арта т</w:t>
      </w:r>
      <w:r w:rsidR="0027717B" w:rsidRPr="003945B5">
        <w:rPr>
          <w:rFonts w:ascii="Times New Roman" w:hAnsi="Times New Roman" w:cs="Times New Roman"/>
          <w:sz w:val="28"/>
          <w:szCs w:val="28"/>
          <w:lang w:val="kk-KZ"/>
        </w:rPr>
        <w:t>ү</w:t>
      </w:r>
      <w:r w:rsidR="0027717B" w:rsidRPr="0027717B">
        <w:rPr>
          <w:rFonts w:ascii="Times New Roman" w:hAnsi="Times New Roman" w:cs="Times New Roman"/>
          <w:sz w:val="28"/>
          <w:szCs w:val="28"/>
          <w:lang w:val="kk-KZ"/>
        </w:rPr>
        <w:t>седі</w:t>
      </w:r>
      <w:r w:rsidR="0027717B" w:rsidRPr="003945B5">
        <w:rPr>
          <w:rFonts w:ascii="Times New Roman" w:hAnsi="Times New Roman" w:cs="Times New Roman"/>
          <w:sz w:val="28"/>
          <w:szCs w:val="28"/>
          <w:lang w:val="kk-KZ"/>
        </w:rPr>
        <w:t>.</w:t>
      </w:r>
      <w:r w:rsidR="0027717B" w:rsidRPr="0027717B">
        <w:rPr>
          <w:rFonts w:ascii="Times New Roman" w:hAnsi="Times New Roman" w:cs="Times New Roman"/>
          <w:sz w:val="28"/>
          <w:szCs w:val="28"/>
          <w:lang w:val="kk-KZ"/>
        </w:rPr>
        <w:t xml:space="preserve"> Сонды</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тан жерді пайдаланушылар оны тиімді пайдаланумен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атар, сан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 xml:space="preserve">ырлы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ор</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ау ж</w:t>
      </w:r>
      <w:r w:rsidR="0027717B" w:rsidRPr="003945B5">
        <w:rPr>
          <w:rFonts w:ascii="Times New Roman" w:hAnsi="Times New Roman" w:cs="Times New Roman"/>
          <w:sz w:val="28"/>
          <w:szCs w:val="28"/>
          <w:lang w:val="kk-KZ"/>
        </w:rPr>
        <w:t>ұ</w:t>
      </w:r>
      <w:r w:rsidR="0027717B" w:rsidRPr="0027717B">
        <w:rPr>
          <w:rFonts w:ascii="Times New Roman" w:hAnsi="Times New Roman" w:cs="Times New Roman"/>
          <w:sz w:val="28"/>
          <w:szCs w:val="28"/>
          <w:lang w:val="kk-KZ"/>
        </w:rPr>
        <w:t xml:space="preserve">мыстарына да назар аудару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ажет</w:t>
      </w:r>
      <w:r w:rsidR="0027717B" w:rsidRPr="003945B5">
        <w:rPr>
          <w:rFonts w:ascii="Times New Roman" w:hAnsi="Times New Roman" w:cs="Times New Roman"/>
          <w:sz w:val="28"/>
          <w:szCs w:val="28"/>
          <w:lang w:val="kk-KZ"/>
        </w:rPr>
        <w:t>.</w:t>
      </w:r>
      <w:r w:rsidR="0027717B" w:rsidRPr="0027717B">
        <w:rPr>
          <w:rFonts w:ascii="Times New Roman" w:hAnsi="Times New Roman" w:cs="Times New Roman"/>
          <w:sz w:val="28"/>
          <w:szCs w:val="28"/>
          <w:lang w:val="kk-KZ"/>
        </w:rPr>
        <w:t xml:space="preserve"> Жер ресурстарын ең негізгі т</w:t>
      </w:r>
      <w:r w:rsidR="0027717B" w:rsidRPr="003945B5">
        <w:rPr>
          <w:rFonts w:ascii="Times New Roman" w:hAnsi="Times New Roman" w:cs="Times New Roman"/>
          <w:sz w:val="28"/>
          <w:szCs w:val="28"/>
          <w:lang w:val="kk-KZ"/>
        </w:rPr>
        <w:t>ұ</w:t>
      </w:r>
      <w:r w:rsidR="0027717B" w:rsidRPr="0027717B">
        <w:rPr>
          <w:rFonts w:ascii="Times New Roman" w:hAnsi="Times New Roman" w:cs="Times New Roman"/>
          <w:sz w:val="28"/>
          <w:szCs w:val="28"/>
          <w:lang w:val="kk-KZ"/>
        </w:rPr>
        <w:t>тынатын салалардың бірі ауылшаруашылы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ың Ауылшаруашылы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 xml:space="preserve">ында </w:t>
      </w:r>
      <w:r w:rsidR="0027717B" w:rsidRPr="003945B5">
        <w:rPr>
          <w:rFonts w:ascii="Times New Roman" w:hAnsi="Times New Roman" w:cs="Times New Roman"/>
          <w:sz w:val="28"/>
          <w:szCs w:val="28"/>
          <w:lang w:val="kk-KZ"/>
        </w:rPr>
        <w:t>құ</w:t>
      </w:r>
      <w:r w:rsidR="0027717B" w:rsidRPr="0027717B">
        <w:rPr>
          <w:rFonts w:ascii="Times New Roman" w:hAnsi="Times New Roman" w:cs="Times New Roman"/>
          <w:sz w:val="28"/>
          <w:szCs w:val="28"/>
          <w:lang w:val="kk-KZ"/>
        </w:rPr>
        <w:t>рылы</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тың 30 пайыздан астамы игерілген, осы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ан осы салада</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 xml:space="preserve">ы пайдаланылатын ормандарды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осатын болсаң, б</w:t>
      </w:r>
      <w:r w:rsidR="0027717B" w:rsidRPr="003945B5">
        <w:rPr>
          <w:rFonts w:ascii="Times New Roman" w:hAnsi="Times New Roman" w:cs="Times New Roman"/>
          <w:sz w:val="28"/>
          <w:szCs w:val="28"/>
          <w:lang w:val="kk-KZ"/>
        </w:rPr>
        <w:t>ұ</w:t>
      </w:r>
      <w:r w:rsidR="0027717B" w:rsidRPr="0027717B">
        <w:rPr>
          <w:rFonts w:ascii="Times New Roman" w:hAnsi="Times New Roman" w:cs="Times New Roman"/>
          <w:sz w:val="28"/>
          <w:szCs w:val="28"/>
          <w:lang w:val="kk-KZ"/>
        </w:rPr>
        <w:t>л к</w:t>
      </w:r>
      <w:r w:rsidR="0027717B" w:rsidRPr="003945B5">
        <w:rPr>
          <w:rFonts w:ascii="Times New Roman" w:hAnsi="Times New Roman" w:cs="Times New Roman"/>
          <w:sz w:val="28"/>
          <w:szCs w:val="28"/>
          <w:lang w:val="kk-KZ"/>
        </w:rPr>
        <w:t>ө</w:t>
      </w:r>
      <w:r w:rsidR="0027717B" w:rsidRPr="0027717B">
        <w:rPr>
          <w:rFonts w:ascii="Times New Roman" w:hAnsi="Times New Roman" w:cs="Times New Roman"/>
          <w:sz w:val="28"/>
          <w:szCs w:val="28"/>
          <w:lang w:val="kk-KZ"/>
        </w:rPr>
        <w:t>рсеткіш 60-65 пайыз</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а жетеді</w:t>
      </w:r>
      <w:r w:rsidR="0027717B" w:rsidRPr="003945B5">
        <w:rPr>
          <w:rFonts w:ascii="Times New Roman" w:hAnsi="Times New Roman" w:cs="Times New Roman"/>
          <w:sz w:val="28"/>
          <w:szCs w:val="28"/>
          <w:lang w:val="kk-KZ"/>
        </w:rPr>
        <w:t>.</w:t>
      </w:r>
      <w:r w:rsidR="0027717B" w:rsidRPr="0027717B">
        <w:rPr>
          <w:rFonts w:ascii="Times New Roman" w:hAnsi="Times New Roman" w:cs="Times New Roman"/>
          <w:sz w:val="28"/>
          <w:szCs w:val="28"/>
          <w:lang w:val="kk-KZ"/>
        </w:rPr>
        <w:t xml:space="preserve"> Ауылшаруашылы</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 xml:space="preserve">ының </w:t>
      </w:r>
      <w:r w:rsidR="0027717B" w:rsidRPr="003945B5">
        <w:rPr>
          <w:rFonts w:ascii="Times New Roman" w:hAnsi="Times New Roman" w:cs="Times New Roman"/>
          <w:sz w:val="28"/>
          <w:szCs w:val="28"/>
          <w:lang w:val="kk-KZ"/>
        </w:rPr>
        <w:t>қ</w:t>
      </w:r>
      <w:r w:rsidR="0027717B" w:rsidRPr="0027717B">
        <w:rPr>
          <w:rFonts w:ascii="Times New Roman" w:hAnsi="Times New Roman" w:cs="Times New Roman"/>
          <w:sz w:val="28"/>
          <w:szCs w:val="28"/>
          <w:lang w:val="kk-KZ"/>
        </w:rPr>
        <w:t>арама</w:t>
      </w:r>
      <w:r w:rsidR="0027717B" w:rsidRPr="003945B5">
        <w:rPr>
          <w:rFonts w:ascii="Times New Roman" w:hAnsi="Times New Roman" w:cs="Times New Roman"/>
          <w:sz w:val="28"/>
          <w:szCs w:val="28"/>
          <w:lang w:val="kk-KZ"/>
        </w:rPr>
        <w:t>ғ</w:t>
      </w:r>
      <w:r w:rsidR="0027717B" w:rsidRPr="0027717B">
        <w:rPr>
          <w:rFonts w:ascii="Times New Roman" w:hAnsi="Times New Roman" w:cs="Times New Roman"/>
          <w:sz w:val="28"/>
          <w:szCs w:val="28"/>
          <w:lang w:val="kk-KZ"/>
        </w:rPr>
        <w:t>ындаңы жер ресурстарының жарамсыз т</w:t>
      </w:r>
      <w:r w:rsidR="0027717B" w:rsidRPr="003945B5">
        <w:rPr>
          <w:rFonts w:ascii="Times New Roman" w:hAnsi="Times New Roman" w:cs="Times New Roman"/>
          <w:sz w:val="28"/>
          <w:szCs w:val="28"/>
          <w:lang w:val="kk-KZ"/>
        </w:rPr>
        <w:t>ү</w:t>
      </w:r>
      <w:r w:rsidR="0027717B" w:rsidRPr="0027717B">
        <w:rPr>
          <w:rFonts w:ascii="Times New Roman" w:hAnsi="Times New Roman" w:cs="Times New Roman"/>
          <w:sz w:val="28"/>
          <w:szCs w:val="28"/>
          <w:lang w:val="kk-KZ"/>
        </w:rPr>
        <w:t>рге айналуына себеп болатын</w:t>
      </w:r>
      <w:r w:rsidR="0027717B" w:rsidRPr="003945B5">
        <w:rPr>
          <w:rFonts w:ascii="Times New Roman" w:hAnsi="Times New Roman" w:cs="Times New Roman"/>
          <w:sz w:val="28"/>
          <w:szCs w:val="28"/>
          <w:lang w:val="kk-KZ"/>
        </w:rPr>
        <w:t xml:space="preserve"> жағдайлар</w:t>
      </w:r>
      <w:r w:rsidR="0027717B" w:rsidRPr="0027717B">
        <w:rPr>
          <w:rFonts w:ascii="Times New Roman" w:hAnsi="Times New Roman" w:cs="Times New Roman"/>
          <w:sz w:val="28"/>
          <w:szCs w:val="28"/>
          <w:lang w:val="kk-KZ"/>
        </w:rPr>
        <w:t xml:space="preserve">: </w:t>
      </w:r>
    </w:p>
    <w:p w:rsidR="0027717B" w:rsidRPr="0027717B" w:rsidRDefault="0027717B" w:rsidP="0040769A">
      <w:pPr>
        <w:spacing w:after="0" w:line="240" w:lineRule="auto"/>
        <w:rPr>
          <w:rFonts w:ascii="Times New Roman" w:hAnsi="Times New Roman" w:cs="Times New Roman"/>
          <w:sz w:val="28"/>
          <w:szCs w:val="28"/>
          <w:lang w:val="kk-KZ"/>
        </w:rPr>
      </w:pPr>
      <w:r w:rsidRPr="0027717B">
        <w:rPr>
          <w:rFonts w:ascii="Times New Roman" w:hAnsi="Times New Roman" w:cs="Times New Roman"/>
          <w:sz w:val="28"/>
          <w:szCs w:val="28"/>
          <w:lang w:val="kk-KZ"/>
        </w:rPr>
        <w:t>•Топыра</w:t>
      </w:r>
      <w:r w:rsidRPr="003945B5">
        <w:rPr>
          <w:rFonts w:ascii="Times New Roman" w:hAnsi="Times New Roman" w:cs="Times New Roman"/>
          <w:sz w:val="28"/>
          <w:szCs w:val="28"/>
          <w:lang w:val="kk-KZ"/>
        </w:rPr>
        <w:t xml:space="preserve">қ </w:t>
      </w:r>
      <w:r w:rsidRPr="0027717B">
        <w:rPr>
          <w:rFonts w:ascii="Times New Roman" w:hAnsi="Times New Roman" w:cs="Times New Roman"/>
          <w:sz w:val="28"/>
          <w:szCs w:val="28"/>
          <w:lang w:val="kk-KZ"/>
        </w:rPr>
        <w:t xml:space="preserve"> эрозиясы немесе дефляциясы су мен желдің ж</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не  таби</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 xml:space="preserve">и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 xml:space="preserve">былыстардың </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 xml:space="preserve">серінен жер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ыртысының т</w:t>
      </w:r>
      <w:r w:rsidRPr="003945B5">
        <w:rPr>
          <w:rFonts w:ascii="Times New Roman" w:hAnsi="Times New Roman" w:cs="Times New Roman"/>
          <w:sz w:val="28"/>
          <w:szCs w:val="28"/>
          <w:lang w:val="kk-KZ"/>
        </w:rPr>
        <w:t>ү</w:t>
      </w:r>
      <w:r w:rsidRPr="0027717B">
        <w:rPr>
          <w:rFonts w:ascii="Times New Roman" w:hAnsi="Times New Roman" w:cs="Times New Roman"/>
          <w:sz w:val="28"/>
          <w:szCs w:val="28"/>
          <w:lang w:val="kk-KZ"/>
        </w:rPr>
        <w:t>гелдей не жарым жартылай б</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лінуі, топыра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нарлы</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ының т</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мендеуі </w:t>
      </w:r>
    </w:p>
    <w:p w:rsidR="0027717B" w:rsidRPr="0027717B" w:rsidRDefault="0027717B" w:rsidP="0040769A">
      <w:pPr>
        <w:spacing w:after="0" w:line="240" w:lineRule="auto"/>
        <w:jc w:val="both"/>
        <w:rPr>
          <w:rFonts w:ascii="Times New Roman" w:hAnsi="Times New Roman" w:cs="Times New Roman"/>
          <w:sz w:val="28"/>
          <w:szCs w:val="28"/>
          <w:lang w:val="kk-KZ"/>
        </w:rPr>
      </w:pPr>
      <w:r w:rsidRPr="0027717B">
        <w:rPr>
          <w:rFonts w:ascii="Times New Roman" w:hAnsi="Times New Roman" w:cs="Times New Roman"/>
          <w:sz w:val="28"/>
          <w:szCs w:val="28"/>
          <w:lang w:val="kk-KZ"/>
        </w:rPr>
        <w:t>• Агротехниканы д</w:t>
      </w:r>
      <w:r w:rsidRPr="003945B5">
        <w:rPr>
          <w:rFonts w:ascii="Times New Roman" w:hAnsi="Times New Roman" w:cs="Times New Roman"/>
          <w:sz w:val="28"/>
          <w:szCs w:val="28"/>
          <w:lang w:val="kk-KZ"/>
        </w:rPr>
        <w:t>ұ</w:t>
      </w:r>
      <w:r w:rsidRPr="0027717B">
        <w:rPr>
          <w:rFonts w:ascii="Times New Roman" w:hAnsi="Times New Roman" w:cs="Times New Roman"/>
          <w:sz w:val="28"/>
          <w:szCs w:val="28"/>
          <w:lang w:val="kk-KZ"/>
        </w:rPr>
        <w:t xml:space="preserve">рыс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олданба</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анды</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тан, негізінде ауыспалы егіс болмауынан ж</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 xml:space="preserve">не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оректі заттектердің топыр</w:t>
      </w:r>
      <w:r w:rsidRPr="003945B5">
        <w:rPr>
          <w:rFonts w:ascii="Times New Roman" w:hAnsi="Times New Roman" w:cs="Times New Roman"/>
          <w:sz w:val="28"/>
          <w:szCs w:val="28"/>
          <w:lang w:val="kk-KZ"/>
        </w:rPr>
        <w:t>ққ</w:t>
      </w:r>
      <w:r w:rsidRPr="0027717B">
        <w:rPr>
          <w:rFonts w:ascii="Times New Roman" w:hAnsi="Times New Roman" w:cs="Times New Roman"/>
          <w:sz w:val="28"/>
          <w:szCs w:val="28"/>
          <w:lang w:val="kk-KZ"/>
        </w:rPr>
        <w:t>а жеткілікті т</w:t>
      </w:r>
      <w:r w:rsidRPr="003945B5">
        <w:rPr>
          <w:rFonts w:ascii="Times New Roman" w:hAnsi="Times New Roman" w:cs="Times New Roman"/>
          <w:sz w:val="28"/>
          <w:szCs w:val="28"/>
          <w:lang w:val="kk-KZ"/>
        </w:rPr>
        <w:t>ү</w:t>
      </w:r>
      <w:r w:rsidRPr="0027717B">
        <w:rPr>
          <w:rFonts w:ascii="Times New Roman" w:hAnsi="Times New Roman" w:cs="Times New Roman"/>
          <w:sz w:val="28"/>
          <w:szCs w:val="28"/>
          <w:lang w:val="kk-KZ"/>
        </w:rPr>
        <w:t xml:space="preserve">рде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айта айналып келмеуіне байланысты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арашірінді м</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лшері т</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мендеп, топыра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нарлы</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ының біртіндеп азаюы;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р</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атымсыз (дренажсыз) жерді суландыру жңне баңылаусыз суды ңолдану, топыраңтың су астында ңалуы мен екінші реттік т</w:t>
      </w:r>
      <w:r w:rsidRPr="003945B5">
        <w:rPr>
          <w:rFonts w:ascii="Times New Roman" w:hAnsi="Times New Roman" w:cs="Times New Roman"/>
          <w:sz w:val="28"/>
          <w:szCs w:val="28"/>
          <w:lang w:val="kk-KZ"/>
        </w:rPr>
        <w:t>ұ</w:t>
      </w:r>
      <w:r w:rsidRPr="0027717B">
        <w:rPr>
          <w:rFonts w:ascii="Times New Roman" w:hAnsi="Times New Roman" w:cs="Times New Roman"/>
          <w:sz w:val="28"/>
          <w:szCs w:val="28"/>
          <w:lang w:val="kk-KZ"/>
        </w:rPr>
        <w:t>здануы (сортаңдану) ; •Топыра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тың тегістік жер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абаты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рамының б</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лінуі (ты</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 xml:space="preserve">ыздануы, егістік жерасты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рамының б</w:t>
      </w:r>
      <w:r w:rsidRPr="003945B5">
        <w:rPr>
          <w:rFonts w:ascii="Times New Roman" w:hAnsi="Times New Roman" w:cs="Times New Roman"/>
          <w:sz w:val="28"/>
          <w:szCs w:val="28"/>
          <w:lang w:val="kk-KZ"/>
        </w:rPr>
        <w:t>ұ</w:t>
      </w:r>
      <w:r w:rsidRPr="0027717B">
        <w:rPr>
          <w:rFonts w:ascii="Times New Roman" w:hAnsi="Times New Roman" w:cs="Times New Roman"/>
          <w:sz w:val="28"/>
          <w:szCs w:val="28"/>
          <w:lang w:val="kk-KZ"/>
        </w:rPr>
        <w:t>зылуы, оның т</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сеніш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абатында</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 xml:space="preserve">ы жыныстармен араласуы); </w:t>
      </w:r>
    </w:p>
    <w:p w:rsidR="0027717B" w:rsidRPr="003945B5" w:rsidRDefault="0027717B" w:rsidP="0040769A">
      <w:pPr>
        <w:spacing w:after="0" w:line="240" w:lineRule="auto"/>
        <w:jc w:val="both"/>
        <w:rPr>
          <w:rFonts w:ascii="Times New Roman" w:hAnsi="Times New Roman" w:cs="Times New Roman"/>
          <w:sz w:val="28"/>
          <w:szCs w:val="28"/>
          <w:lang w:val="kk-KZ"/>
        </w:rPr>
      </w:pPr>
      <w:r w:rsidRPr="0027717B">
        <w:rPr>
          <w:rFonts w:ascii="Times New Roman" w:hAnsi="Times New Roman" w:cs="Times New Roman"/>
          <w:sz w:val="28"/>
          <w:szCs w:val="28"/>
          <w:lang w:val="kk-KZ"/>
        </w:rPr>
        <w:t>• Топыра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тың химиялы</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 ж</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не радиациялы</w:t>
      </w:r>
      <w:r w:rsidRPr="003945B5">
        <w:rPr>
          <w:rFonts w:ascii="Times New Roman" w:hAnsi="Times New Roman" w:cs="Times New Roman"/>
          <w:sz w:val="28"/>
          <w:szCs w:val="28"/>
          <w:lang w:val="kk-KZ"/>
        </w:rPr>
        <w:t>ұ</w:t>
      </w:r>
      <w:r w:rsidRPr="0027717B">
        <w:rPr>
          <w:rFonts w:ascii="Times New Roman" w:hAnsi="Times New Roman" w:cs="Times New Roman"/>
          <w:sz w:val="28"/>
          <w:szCs w:val="28"/>
          <w:lang w:val="kk-KZ"/>
        </w:rPr>
        <w:t xml:space="preserve"> ластануың Жердің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 xml:space="preserve">нарсыздануы негізінен адамның шаруашылың </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 xml:space="preserve">рекеті </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серінен топыра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тың т</w:t>
      </w:r>
      <w:r w:rsidRPr="003945B5">
        <w:rPr>
          <w:rFonts w:ascii="Times New Roman" w:hAnsi="Times New Roman" w:cs="Times New Roman"/>
          <w:sz w:val="28"/>
          <w:szCs w:val="28"/>
          <w:lang w:val="kk-KZ"/>
        </w:rPr>
        <w:t>ү</w:t>
      </w:r>
      <w:r w:rsidRPr="0027717B">
        <w:rPr>
          <w:rFonts w:ascii="Times New Roman" w:hAnsi="Times New Roman" w:cs="Times New Roman"/>
          <w:sz w:val="28"/>
          <w:szCs w:val="28"/>
          <w:lang w:val="kk-KZ"/>
        </w:rPr>
        <w:t>зілу жа</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 xml:space="preserve">дайының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згеріп, оның негізгі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асиеттерінің: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арашірінді м</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лшерінің азаюы, </w:t>
      </w:r>
      <w:r w:rsidRPr="003945B5">
        <w:rPr>
          <w:rFonts w:ascii="Times New Roman" w:hAnsi="Times New Roman" w:cs="Times New Roman"/>
          <w:sz w:val="28"/>
          <w:szCs w:val="28"/>
          <w:lang w:val="kk-KZ"/>
        </w:rPr>
        <w:t>құ</w:t>
      </w:r>
      <w:r w:rsidRPr="0027717B">
        <w:rPr>
          <w:rFonts w:ascii="Times New Roman" w:hAnsi="Times New Roman" w:cs="Times New Roman"/>
          <w:sz w:val="28"/>
          <w:szCs w:val="28"/>
          <w:lang w:val="kk-KZ"/>
        </w:rPr>
        <w:t>рылымының б</w:t>
      </w:r>
      <w:r w:rsidRPr="003945B5">
        <w:rPr>
          <w:rFonts w:ascii="Times New Roman" w:hAnsi="Times New Roman" w:cs="Times New Roman"/>
          <w:sz w:val="28"/>
          <w:szCs w:val="28"/>
          <w:lang w:val="kk-KZ"/>
        </w:rPr>
        <w:t>ұ</w:t>
      </w:r>
      <w:r w:rsidRPr="0027717B">
        <w:rPr>
          <w:rFonts w:ascii="Times New Roman" w:hAnsi="Times New Roman" w:cs="Times New Roman"/>
          <w:sz w:val="28"/>
          <w:szCs w:val="28"/>
          <w:lang w:val="kk-KZ"/>
        </w:rPr>
        <w:t xml:space="preserve">зылуы, улы заттектермен ластануына, екіншілік реттік сортаңдануына, малдың жайылымда шамадан </w:t>
      </w:r>
      <w:r w:rsidRPr="0027717B">
        <w:rPr>
          <w:rFonts w:ascii="Times New Roman" w:hAnsi="Times New Roman" w:cs="Times New Roman"/>
          <w:sz w:val="28"/>
          <w:szCs w:val="28"/>
          <w:lang w:val="kk-KZ"/>
        </w:rPr>
        <w:lastRenderedPageBreak/>
        <w:t xml:space="preserve">тыс жайылуына, пайдалы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азбалардың ашы</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 </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 xml:space="preserve">діспен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ндірілуіне,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 xml:space="preserve">ндіріс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алды</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тарының са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талуының реттелмеуі мен ба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ылаусыз жатуларына, т</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б</w:t>
      </w:r>
      <w:r w:rsidRPr="003945B5">
        <w:rPr>
          <w:rFonts w:ascii="Times New Roman" w:hAnsi="Times New Roman" w:cs="Times New Roman"/>
          <w:sz w:val="28"/>
          <w:szCs w:val="28"/>
          <w:lang w:val="kk-KZ"/>
        </w:rPr>
        <w:t>ө ө</w:t>
      </w:r>
      <w:r w:rsidRPr="0027717B">
        <w:rPr>
          <w:rFonts w:ascii="Times New Roman" w:hAnsi="Times New Roman" w:cs="Times New Roman"/>
          <w:sz w:val="28"/>
          <w:szCs w:val="28"/>
          <w:lang w:val="kk-KZ"/>
        </w:rPr>
        <w:t>згерістерге байланысты</w:t>
      </w:r>
      <w:r w:rsidRPr="003945B5">
        <w:rPr>
          <w:rFonts w:ascii="Times New Roman" w:hAnsi="Times New Roman" w:cs="Times New Roman"/>
          <w:sz w:val="28"/>
          <w:szCs w:val="28"/>
          <w:lang w:val="kk-KZ"/>
        </w:rPr>
        <w:t>.</w:t>
      </w:r>
      <w:r w:rsidRPr="0027717B">
        <w:rPr>
          <w:rFonts w:ascii="Times New Roman" w:hAnsi="Times New Roman" w:cs="Times New Roman"/>
          <w:sz w:val="28"/>
          <w:szCs w:val="28"/>
          <w:lang w:val="kk-KZ"/>
        </w:rPr>
        <w:t xml:space="preserve"> Осы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арастырыл</w:t>
      </w:r>
      <w:r w:rsidRPr="003945B5">
        <w:rPr>
          <w:rFonts w:ascii="Times New Roman" w:hAnsi="Times New Roman" w:cs="Times New Roman"/>
          <w:sz w:val="28"/>
          <w:szCs w:val="28"/>
          <w:lang w:val="kk-KZ"/>
        </w:rPr>
        <w:t>ғ</w:t>
      </w:r>
      <w:r w:rsidRPr="0027717B">
        <w:rPr>
          <w:rFonts w:ascii="Times New Roman" w:hAnsi="Times New Roman" w:cs="Times New Roman"/>
          <w:sz w:val="28"/>
          <w:szCs w:val="28"/>
          <w:lang w:val="kk-KZ"/>
        </w:rPr>
        <w:t xml:space="preserve">ан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дерістердің айма</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тың ерекшелігіне </w:t>
      </w:r>
      <w:r w:rsidRPr="003945B5">
        <w:rPr>
          <w:rFonts w:ascii="Times New Roman" w:hAnsi="Times New Roman" w:cs="Times New Roman"/>
          <w:sz w:val="28"/>
          <w:szCs w:val="28"/>
          <w:lang w:val="kk-KZ"/>
        </w:rPr>
        <w:t>қ</w:t>
      </w:r>
      <w:r w:rsidRPr="0027717B">
        <w:rPr>
          <w:rFonts w:ascii="Times New Roman" w:hAnsi="Times New Roman" w:cs="Times New Roman"/>
          <w:sz w:val="28"/>
          <w:szCs w:val="28"/>
          <w:lang w:val="kk-KZ"/>
        </w:rPr>
        <w:t xml:space="preserve">арай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здеріне т</w:t>
      </w:r>
      <w:r w:rsidRPr="003945B5">
        <w:rPr>
          <w:rFonts w:ascii="Times New Roman" w:hAnsi="Times New Roman" w:cs="Times New Roman"/>
          <w:sz w:val="28"/>
          <w:szCs w:val="28"/>
          <w:lang w:val="kk-KZ"/>
        </w:rPr>
        <w:t>ә</w:t>
      </w:r>
      <w:r w:rsidRPr="0027717B">
        <w:rPr>
          <w:rFonts w:ascii="Times New Roman" w:hAnsi="Times New Roman" w:cs="Times New Roman"/>
          <w:sz w:val="28"/>
          <w:szCs w:val="28"/>
          <w:lang w:val="kk-KZ"/>
        </w:rPr>
        <w:t xml:space="preserve">н </w:t>
      </w:r>
      <w:r w:rsidRPr="003945B5">
        <w:rPr>
          <w:rFonts w:ascii="Times New Roman" w:hAnsi="Times New Roman" w:cs="Times New Roman"/>
          <w:sz w:val="28"/>
          <w:szCs w:val="28"/>
          <w:lang w:val="kk-KZ"/>
        </w:rPr>
        <w:t>ө</w:t>
      </w:r>
      <w:r w:rsidRPr="0027717B">
        <w:rPr>
          <w:rFonts w:ascii="Times New Roman" w:hAnsi="Times New Roman" w:cs="Times New Roman"/>
          <w:sz w:val="28"/>
          <w:szCs w:val="28"/>
          <w:lang w:val="kk-KZ"/>
        </w:rPr>
        <w:t>згешелігі де болады</w:t>
      </w:r>
      <w:r w:rsidRPr="003945B5">
        <w:rPr>
          <w:rFonts w:ascii="Times New Roman" w:hAnsi="Times New Roman" w:cs="Times New Roman"/>
          <w:sz w:val="28"/>
          <w:szCs w:val="28"/>
          <w:lang w:val="kk-KZ"/>
        </w:rPr>
        <w:t xml:space="preserve">.Бұзылған жерлердің аумағы табиғи (климаттың, гидрологиялың, морфодинамикалың, фитогенді, зоогенді) жңне антропогенді факторлар өсерінің үдемелі қарқындылығына байланысты келеді. Жердің шаруашылықтың құндылығын жоғалтуға, топырақ және өсімдік жамылғыларының, гидрологиялық режимінің бұзылуына себеп болатын жолдың бірі «техногенді шөлдену», ол адамның өндірістік әрекеттері мен ауа райының өзгеру нәтижесіне қазіргі заманда шөлді далаға айналған жерлердің басым кбөісінің жер шарындағы жердің 70 пайыздайы бөлінген болып саналады әлем бойынша жердің шөлдену үдерісінің жыл сайын эрозия мен құм басу арқылы өнімділігін жойған тағы да 20 млн га жерді қосуға болады. Ормандардың қысқарылуы шамамен осы деңгейдең әлемнің барлық түкпіріндегі жер қоры әртүрлі дәрежеде бұзылуға ұшыраған, жалпы антропогендік факторлардың әсерінен жылына құнарлығын жоятын жердің мөлшері шамамен 90 млрд тоннадай, оның ішінде жылына 7,5 млнга эрозия үдерісі арқылы бүлінген қазіргі кезде эрозия нәтижесінде Бұзылған жерлер көлемі АҚШ – 300 млнга үстінде болса, Ресейде, Белорусия мен Украинада – 100 млнңга, ал біздің қазақстанда шамамен 18-20 млн га Г.С Макунинаның (1991) мәліметтері бойынша дүниежүзінің әртүрлі топырақ  түрлеріндегі орта есеппен қарашіріндінің жалпы шығыны: шымды күлгін топырақ  үшін -27%, қоңыр және сұр орман топырағында -30%, қара топырақта -35%, сары топырақта -29%, сұр топырақта -14%, қызыл сары темірлі топырақта -50% Америка экологы Л.Браун (1992) ауылшаруашылығы жерлерінің құнарсыздану дәрежесі бойынша 3 қңлді: -құнарсыздануы бөсең -әлеуетті өнімділігі 10% аз төмендеген жерлер; -құнарсыздануы орташа -әлеуетті өнімділігі 10-50% төмендеген жерлер; -әбден құнарсызданған -әлеуетті өнімділігі 50% артық төмендеген жерлер қазақстан топырағының экологиялық қорғаныштық қасиеттері  өстіктегі қара топырақты даладан оңтүстікке шөлейтті қоңыр топыраққа қарай климаттың құрғауына байланысты төмендейді. </w:t>
      </w:r>
    </w:p>
    <w:p w:rsidR="0027717B" w:rsidRPr="003945B5" w:rsidRDefault="0027717B" w:rsidP="0040769A">
      <w:pPr>
        <w:spacing w:after="0" w:line="240" w:lineRule="auto"/>
        <w:rPr>
          <w:rFonts w:ascii="Times New Roman" w:hAnsi="Times New Roman" w:cs="Times New Roman"/>
          <w:sz w:val="28"/>
          <w:szCs w:val="28"/>
          <w:lang w:val="kk-KZ"/>
        </w:rPr>
      </w:pPr>
      <w:r w:rsidRPr="003945B5">
        <w:rPr>
          <w:rFonts w:ascii="Times New Roman" w:hAnsi="Times New Roman" w:cs="Times New Roman"/>
          <w:sz w:val="28"/>
          <w:szCs w:val="28"/>
          <w:lang w:val="kk-KZ"/>
        </w:rPr>
        <w:t xml:space="preserve">Ауылшаруашылығында пайдалану үрдістеріне байланысты топырақтар жаңа белгілері мен қасиеттерге иемденеді, бастапқы табиғи қалпымен салыстырғанда біршама ерекшеленеді. Тиімсіз пайдалану салдарынан және экологиялық нөсерлерден өзіндік ерекше техногендік шөлейттенген топырақтар – жіктелу дәрежесі әртүрлі техножерлер қалыптасады. Бұл егіншілік пен жайылымдық шаруашылықтарына дұрыс емес топырақраушы үрдістерін енгізуге (ауыр техникаларды пайдалану, </w:t>
      </w:r>
    </w:p>
    <w:p w:rsidR="00001C0B" w:rsidRPr="001C33B3" w:rsidRDefault="0027717B" w:rsidP="0040769A">
      <w:pPr>
        <w:spacing w:after="0" w:line="240" w:lineRule="auto"/>
        <w:jc w:val="both"/>
        <w:rPr>
          <w:rFonts w:ascii="Times New Roman" w:hAnsi="Times New Roman" w:cs="Times New Roman"/>
          <w:sz w:val="28"/>
          <w:szCs w:val="28"/>
          <w:lang w:val="kk-KZ"/>
        </w:rPr>
      </w:pPr>
      <w:r w:rsidRPr="003945B5">
        <w:rPr>
          <w:rFonts w:ascii="Times New Roman" w:hAnsi="Times New Roman" w:cs="Times New Roman"/>
          <w:sz w:val="28"/>
          <w:szCs w:val="28"/>
          <w:lang w:val="kk-KZ"/>
        </w:rPr>
        <w:t xml:space="preserve">топырақты көп рет өңдеу, ірі малдардың таптау түбү), химиялық  ластану және өндіріс қалдықтарына байланысты.1 кесте – Антропогенді бұзылған топырақтарды жіктеу және бағалау критерийлері Бұзылған топырақтың түрі Топырақтың бұзылуының көрсеткіші Бағалау критерийі Топырақтың бұзылуының белгілері 1 2 3 4 Техногенді бұзылу Морфологиялық кескінінің </w:t>
      </w:r>
      <w:r w:rsidRPr="003945B5">
        <w:rPr>
          <w:rFonts w:ascii="Times New Roman" w:hAnsi="Times New Roman" w:cs="Times New Roman"/>
          <w:sz w:val="28"/>
          <w:szCs w:val="28"/>
          <w:lang w:val="kk-KZ"/>
        </w:rPr>
        <w:lastRenderedPageBreak/>
        <w:t>бұзылу тереңдігі, см 5 түмен Кескіннің бұзылып, шаңдануы, майда ұнтақтарының шаңды желмен ысырап болуы; қарашірінді қабатының қалыңдығының азаюы және тамыртәріздес беткі қабаттың пайда болуы Аз әлсіз 5-10 Күшті 10-15 өте күшті 15 жоғары Мұнай химиялың ластану Кескіннің ластану тереңдігі, см 5түмен Кескіннің шикі мұнаймен қанығуы, битумдалған қабыршақтардың пайда болуы; химиялық, физика-химиялық  қасиеттерінің, тотығутотықсыздану ү</w:t>
      </w:r>
      <w:r>
        <w:rPr>
          <w:rFonts w:ascii="Times New Roman" w:hAnsi="Times New Roman" w:cs="Times New Roman"/>
          <w:sz w:val="28"/>
          <w:szCs w:val="28"/>
          <w:lang w:val="kk-KZ"/>
        </w:rPr>
        <w:t>дерістері мен ферменттік</w:t>
      </w:r>
      <w:r w:rsidRPr="003945B5">
        <w:rPr>
          <w:rFonts w:ascii="Times New Roman" w:hAnsi="Times New Roman" w:cs="Times New Roman"/>
          <w:sz w:val="28"/>
          <w:szCs w:val="28"/>
          <w:lang w:val="kk-KZ"/>
        </w:rPr>
        <w:t>белсенділігінің бұзылуы; улы заттардың жиналуың Аз әлсіз 5-10 Күшті 10-20 өте күшті 20 артық Сортаңданған топырақтар Кескініндегі жеңіл еритін тұздардың мөлшері, % 0,5 аз Ерігіш тұздардың кескінде қабыршық, ұнтаң сеппе, кристалл түрінде болуы; табиғи өсімдіктерді ығыстырып, галофиттердің дамуы Аз әлсіз 0,5-0,7 Күшті 0,7-1,0 өте күшті 1,0 жоғары Топырақ эрозиясы Топырақ  кескінінің бұзылуы, см 5 төмен Топырақ кескінінен майда бөлшектерінің шайылу, ұшырылу нәтижесінді бұзылуы;құнарлылығының жоғалуы; шұңқыр, сай, түмпешік, бархан және басқада мезо-, микробедер түрлерінің түзілуің Аз әлсіз 5-10 Күшті 10-20 өте күшті 20 арты</w:t>
      </w:r>
      <w:r>
        <w:rPr>
          <w:rFonts w:ascii="Times New Roman" w:hAnsi="Times New Roman" w:cs="Times New Roman"/>
          <w:sz w:val="28"/>
          <w:szCs w:val="28"/>
          <w:lang w:val="kk-KZ"/>
        </w:rPr>
        <w:t xml:space="preserve">қ </w:t>
      </w:r>
      <w:r w:rsidRPr="003945B5">
        <w:rPr>
          <w:rFonts w:ascii="Times New Roman" w:hAnsi="Times New Roman" w:cs="Times New Roman"/>
          <w:sz w:val="28"/>
          <w:szCs w:val="28"/>
          <w:lang w:val="kk-KZ"/>
        </w:rPr>
        <w:t xml:space="preserve">1 кестенің жалғасы 1 2 3 4 Радиоактивті ластану Радиоактивті фонның артуы 0,5 бэра/жыл артық Топырақтың сіңіру кешенінде радионуклидтердің ШРК жоғары болуы Жайылымдық  деградация Морфологиялық кескіннің бұзылу тереңдігі, см 5 төмен Кескіннің бұзылуы, құмайттануы және; жайылымдың соңпаңтарының тңзілуі, макро жңне микробедердің дефляциясы (ңшырылңан өр 5-10 Күшті 10-20 өте күшті 20 артық Гидротехникалық қондырғылар құрылысы, су-газ-электро-торап трассалары, радио-телевидениелік байланыстар, карьерлер, үйінділер, транспорттың ретсіз қозғалысымен және түбі байланысты 1 кестеден антропогенді бұзылған топырақтарды жіктеу және бағалау критерийлерін көруге боладық қазақстан аумағында қазіргі кезде 180 млнга топырақ  жамылғысы немесе 66% жоғары аймақ көлемі техногендік шөлейттенуге ұшыраған Табиғи ресурстар және Р қоршаңан ортаны қорғау Министрлігінің мәліметтері бойынша барлық жыртылған жерлер қара топырақтан бастап боз топыраққа дейін қарашірінді мөлшерінің 20-30% айырылңан, 12 млнңга жел эрозиясына, 5 млнңга су жңне 500 мың га ирригациялың эрозияға ұшыраған, суармалы жерлердің тең жартысы екіншілік сортаңданған Жүйесіз ірі қараларды жаю нәтижесінде 63 млнга жайылымдықтар әртүрлі дәрежеде тозуға ұшыраған Сырдария, Шу, Іле, қаратал және түбі  өзен аңғарларындағы суармалы топырақтарында өңдерісі ңдеудең Біршама жерлер урандың рудаларды өндіру мен Семей, Ызғыр түбі және әскери полигондар ядро сынау нәтижесінде радионуклидтермен, сондай-аң Байқоңыр космодромының салдарынан ракеталық жанармай компоненттерімен ластануда Солтүстік қазақстанның аймақтың экологиялық  жағына келер болсақ қара және күңгірт қара –қара қоңыр топырақтарда эрозия, дефляция салдарынан дегумификация өрдісі артуда, егістіктердің және жем-шөпті жерлердің өнімдігі төмендеудең қазақстанның оңтүстігіне қарай Арал өңірінде экологиялық  дағдарыс қалыпты сақталуда, бұл аймақтарда шөлейттену өдерістері қайтымсыз жүруде Сырдарияның ең </w:t>
      </w:r>
      <w:r w:rsidRPr="003945B5">
        <w:rPr>
          <w:rFonts w:ascii="Times New Roman" w:hAnsi="Times New Roman" w:cs="Times New Roman"/>
          <w:sz w:val="28"/>
          <w:szCs w:val="28"/>
          <w:lang w:val="kk-KZ"/>
        </w:rPr>
        <w:lastRenderedPageBreak/>
        <w:t xml:space="preserve">құнарлы дельталы – аллювиальды жазықтары, ең басты күріш өсірілетін жерлердің 1,1 млнга көлемі шөлейттенген; Арал теңізінің тартылып құрғаған жағалауларының 1,5 млнга аумағының 800 мың га сортаңданған топырақтар алып жатыр; суармалы күріш массивтерінде тұзды жер асты суларының көтерілуі, топырақтың екіншілік сортаңдануы мен химиялық ластануы жүруде (кесте 2)ң 2 кесте -қазақстанның жер қоры және бұзылған жерлердің көлемі (ңР жер қорларын басқару агенттігінің мәліметтері бойынша, 2005ж) </w:t>
      </w:r>
      <w:r w:rsidRPr="004B084B">
        <w:rPr>
          <w:rFonts w:ascii="Times New Roman" w:hAnsi="Times New Roman" w:cs="Times New Roman"/>
          <w:sz w:val="28"/>
          <w:szCs w:val="28"/>
          <w:lang w:val="kk-KZ"/>
        </w:rPr>
        <w:t>-116,3</w:t>
      </w:r>
      <w:r w:rsidRPr="003945B5">
        <w:rPr>
          <w:rFonts w:ascii="Times New Roman" w:hAnsi="Times New Roman" w:cs="Times New Roman"/>
          <w:sz w:val="28"/>
          <w:szCs w:val="28"/>
          <w:lang w:val="kk-KZ"/>
        </w:rPr>
        <w:t>қ</w:t>
      </w:r>
      <w:r w:rsidRPr="004B084B">
        <w:rPr>
          <w:rFonts w:ascii="Times New Roman" w:hAnsi="Times New Roman" w:cs="Times New Roman"/>
          <w:sz w:val="28"/>
          <w:szCs w:val="28"/>
          <w:lang w:val="kk-KZ"/>
        </w:rPr>
        <w:t xml:space="preserve">осындысы 271977,8 34828, 14277 2001,1 181727, 0 181340 88780 27173 </w:t>
      </w:r>
      <w:r w:rsidR="00001C0B" w:rsidRPr="001C33B3">
        <w:rPr>
          <w:rFonts w:ascii="Times New Roman" w:hAnsi="Times New Roman" w:cs="Times New Roman"/>
          <w:sz w:val="28"/>
          <w:szCs w:val="28"/>
          <w:lang w:val="kk-KZ"/>
        </w:rPr>
        <w:t xml:space="preserve">Осы Тұжырымдаманың ережелерін кезең-кезеңмен іске асыруды көздейді. </w:t>
      </w:r>
    </w:p>
    <w:p w:rsidR="00001C0B" w:rsidRPr="001C33B3" w:rsidRDefault="00001C0B" w:rsidP="0040769A">
      <w:pPr>
        <w:spacing w:after="0" w:line="240" w:lineRule="auto"/>
        <w:jc w:val="both"/>
        <w:rPr>
          <w:rFonts w:ascii="Times New Roman" w:hAnsi="Times New Roman" w:cs="Times New Roman"/>
          <w:sz w:val="28"/>
          <w:szCs w:val="28"/>
          <w:lang w:val="kk-KZ"/>
        </w:rPr>
      </w:pPr>
      <w:r w:rsidRPr="001C33B3">
        <w:rPr>
          <w:rFonts w:ascii="Times New Roman" w:hAnsi="Times New Roman" w:cs="Times New Roman"/>
          <w:sz w:val="28"/>
          <w:szCs w:val="28"/>
          <w:lang w:val="kk-KZ"/>
        </w:rPr>
        <w:t xml:space="preserve">Бірінші кезең (2004 — 2007 жылдар) — қоршаған ортаның ластану деңгейін төмендету және оны тұрақтандыру жөніндегі іс-ңимыл жоспарын әзірлеу  Екінші кезең (2008 — 2010 жылдар) — қоршаған ортаның сапа көрсеткіштерін тұрақтандыру және табиғат пайдалануға экологиялық талаптарды жетілдіруң Yшінші кезең (2011 — 2015 жылдар) — қоршаған ортаның сапасын жақсарту және қоғамның экологиялық тұрақты дамуының қолайлы деңгейіне қол жеткізу Экологиялық қауіпсіздік саласындағы мемлекеттік саясаттың мақсаты табиғи жүйелердің, қоғамның өмірлік маңызды мүдделері мен жеке тұлға  қоршаған ортаға антропогендік және табиғи әсерлердің нәтижесінде туындайтын қатерлерден қорғалуын қамтамасыз ету болып табылады.Осы мақсатқа қол жеткізу үшін мынадай міндеттерді шешу қажет: климаттың өзгеруі мен Жердің озон қабатының бұзылуына душар ететін антропогендік әсерді азайту; биоәртүрлілікті сақтау және жердің шөлейттенуі мен тозуының алдын алу; экологиялық  апат аймақтарын, әскери-ғарыш полигондары мен сынақ кешендерін оңалту; Каспий теңізі қайрағының ластануының алдын алу; су ресурстарының тозуының және ластануының алдын алу; табиғи ластануларды, әуе бассейнінің ластануын, радиоактивті, бактериологиялың және химиялық, оның ішінде трансшекаралық ластануларды жою және олардың алдын алу; өнеркәсіптік және тұрмыстық қалдықтардың жинақталу көлемдерін қысқарту; табиғи және техногендік сипаттағы төтенше жағдайлардың алдын алу қойылған міндеттерді шешуге: Қазақстан Республикасының заңдарын, табиғат пайдаланудың, мемлекеттік экологиялық бақылаудың және экологиялық  мониторингтің экономикалық  тетіктерін жетілдіру және жүйеге келтіру; табиғат пайдаланудың және экологиялық  сараптаманың рұқсат ету жүйесін оңтайландыру; қоршағн ортаны қорғау, экологиялық статистика, экологиялық білім беру, экологиялық үгіт-насихат және жұртшылықтың қатысуы саласындағы ғылыми-зерттеу жұмыстарын дамыту; халықаралық ынтымақтастықты кеңейту жолымен қол жеткізіледі. Мемлекеттің экологиялық қауіпсіз дамуы мынадай қағидаттарға негізделеді: табиғи ресурстарды пайдаланудың экологиялық  мүмкінді шектерін айқындайтын және қоршаған ортаны сапалы теңгермелі басқаруды қамтамасыз ететін шектеулердің, нормативтердің және </w:t>
      </w:r>
    </w:p>
    <w:p w:rsidR="00001C0B" w:rsidRPr="001C33B3" w:rsidRDefault="00001C0B" w:rsidP="0040769A">
      <w:pPr>
        <w:spacing w:after="0" w:line="240" w:lineRule="auto"/>
        <w:jc w:val="both"/>
        <w:rPr>
          <w:rFonts w:ascii="Times New Roman" w:hAnsi="Times New Roman" w:cs="Times New Roman"/>
          <w:sz w:val="28"/>
          <w:szCs w:val="28"/>
          <w:lang w:val="kk-KZ"/>
        </w:rPr>
      </w:pPr>
      <w:r w:rsidRPr="001C33B3">
        <w:rPr>
          <w:rFonts w:ascii="Times New Roman" w:hAnsi="Times New Roman" w:cs="Times New Roman"/>
          <w:sz w:val="28"/>
          <w:szCs w:val="28"/>
          <w:lang w:val="kk-KZ"/>
        </w:rPr>
        <w:t xml:space="preserve">шаруашылың әрі өзге де қызмет жүргізу ережелерінің ғылыми негізделген кешенін енгізу жолымен мемлекеттің тұрақты дамуы үшін барлық қоғамдың </w:t>
      </w:r>
      <w:r w:rsidRPr="001C33B3">
        <w:rPr>
          <w:rFonts w:ascii="Times New Roman" w:hAnsi="Times New Roman" w:cs="Times New Roman"/>
          <w:sz w:val="28"/>
          <w:szCs w:val="28"/>
          <w:lang w:val="kk-KZ"/>
        </w:rPr>
        <w:lastRenderedPageBreak/>
        <w:t>қатынастарды реттеуге экожүйелік тәсіл; экологиялық қауіпсіздіктің өңірлік және жергілікті міндеттерінің экологиялық қатерлердің алдын алудың жақандық және ұлттың мақсаттарына бағыныштылығы; қоршаған орта мен адамның денсаулығына келтірілген залалды өтеудің міндеттілігі (табиғат пайдаланушылар мен ластаушылар түлейді); өндірістік күштерді дамыту мен орналастырудың экологиялық-экономикалық теңгермелігі (экологиялық сыйымдылың пен аумақтық  жоспарлау қағидаттары); шаруашылық және өзге де қызметінің қоршаған ортаға әсерін одан кейінгі экологиялық және санитарлық-эпидемиологиялық сараптамалармен бағалаудың міндеттілігі; халықтың экологиялық ақпаратқа қол жетімділігін қамтамасыз ету және оның экологиялық проблемаларды шешуге қатысуы; халықаралық ынтымақтастыңтағы әріптестік және халықаралың құрлық нормаларын сақтау. Экологиялық қауіпсіздік проблемалары және оларды шешу жолдары қоршаған орта және даму жөніндегі Рио-де-Жанейро декларациясының қағидаттарын ескере отырып, қазақстанның экологиялық қауіпсіздік проблемалары оларды жақандық ұлттың және жергілікті ретінде шешудің маңыздылығы мен деңгейіне байланысты қаралады Сонымен, Қазақстан Республикасының топырақ жамылғысының экологиялық жағдайы апатты сипатта екендігін көруге болады Республика аумағындағы экологиялық тепе-теңдікті сақтау және қайта қалпына келтіру ең алдымен биосфера және оның топырақ жамылғысының күйі туралы ғылыми ақпараттар деңгейі мен сапасына тәуелді Бұл жағдайда аймақтың және аумақтың экологиялық мониторинг қ ұру және жүргізудің маңызы зор.</w:t>
      </w:r>
    </w:p>
    <w:p w:rsidR="00001C0B" w:rsidRDefault="00001C0B" w:rsidP="0040769A">
      <w:pPr>
        <w:tabs>
          <w:tab w:val="left" w:pos="348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001C0B" w:rsidRPr="001C33B3" w:rsidRDefault="00001C0B" w:rsidP="0040769A">
      <w:pPr>
        <w:tabs>
          <w:tab w:val="left" w:pos="3480"/>
        </w:tabs>
        <w:spacing w:after="0" w:line="240" w:lineRule="auto"/>
        <w:jc w:val="both"/>
        <w:rPr>
          <w:rFonts w:ascii="Times New Roman" w:hAnsi="Times New Roman" w:cs="Times New Roman"/>
          <w:sz w:val="28"/>
          <w:szCs w:val="28"/>
          <w:lang w:val="kk-KZ"/>
        </w:rPr>
      </w:pPr>
      <w:r w:rsidRPr="001C33B3">
        <w:rPr>
          <w:rFonts w:ascii="Times New Roman" w:hAnsi="Times New Roman" w:cs="Times New Roman"/>
          <w:sz w:val="28"/>
          <w:szCs w:val="28"/>
          <w:lang w:val="kk-KZ"/>
        </w:rPr>
        <w:t xml:space="preserve">2.3 Қоршаған орта жағдайының өзгеруін бақылау Экологиялық мониторинг – табиғи құбылыстардың және антропогендік іс-әрекеттердің әсерінен қоршаған орта жағдайының өзгеруін бақылау, бағалау, тексеру, және болжау жүйелерің «Мониторинг»деген термин </w:t>
      </w:r>
      <w:r w:rsidR="005B134C">
        <w:rPr>
          <w:rFonts w:ascii="Times New Roman" w:hAnsi="Times New Roman" w:cs="Times New Roman"/>
          <w:sz w:val="28"/>
          <w:szCs w:val="28"/>
          <w:lang w:val="kk-KZ"/>
        </w:rPr>
        <w:t xml:space="preserve">«монитор» </w:t>
      </w:r>
      <w:r w:rsidRPr="001C33B3">
        <w:rPr>
          <w:rFonts w:ascii="Times New Roman" w:hAnsi="Times New Roman" w:cs="Times New Roman"/>
          <w:sz w:val="28"/>
          <w:szCs w:val="28"/>
          <w:lang w:val="kk-KZ"/>
        </w:rPr>
        <w:t xml:space="preserve"> сақтандырушы, қадағалаушы деген латын сөзінен алынған Бұл термин қоршаған орта жөніндегі Стокгольм конференциясының алдында ( 1972 жылы, маусымда) «бақылау» ұғымын толықтыру ретінде пайда болды. Табиғи және антропогендік әсерлердің ерекшеліктері жеткілікті. Антропогендік әсердің деңгейін шектеуші көрсеткіш болып экологиялық шектеулі рауалы жүктеме саналады (ЭШРЖ), былайша айтқанда, бңл экожүйенің тұрақтылығы шегінен аспайтын адамның шаруашылық әрекеті шектен асушылық  экожүйенің тұрақтылығының бұзылуына және ыдырауына апарып соғады. Барлық </w:t>
      </w:r>
    </w:p>
    <w:p w:rsidR="00001C0B" w:rsidRPr="001C33B3" w:rsidRDefault="00001C0B" w:rsidP="0040769A">
      <w:pPr>
        <w:spacing w:after="0" w:line="240" w:lineRule="auto"/>
        <w:jc w:val="both"/>
        <w:rPr>
          <w:rFonts w:ascii="Times New Roman" w:hAnsi="Times New Roman" w:cs="Times New Roman"/>
          <w:sz w:val="28"/>
          <w:szCs w:val="28"/>
          <w:lang w:val="kk-KZ"/>
        </w:rPr>
      </w:pPr>
      <w:r w:rsidRPr="001C33B3">
        <w:rPr>
          <w:rFonts w:ascii="Times New Roman" w:hAnsi="Times New Roman" w:cs="Times New Roman"/>
          <w:sz w:val="28"/>
          <w:szCs w:val="28"/>
          <w:lang w:val="kk-KZ"/>
        </w:rPr>
        <w:t xml:space="preserve">экологиялық жүктемелердің жердегі бүкіл жиынтығы биосфераның шаруашылық сыйымдылығы шегінен асып кеткенде ғана қауіпті ахуал, экологиялық дағдарыс басталып, ол бүкіл биосфераның азюына, қоршаған ортаның адамның денсаулығы мен оның шаруашылығының тұрақтылығы үшін ауыр зардаптары болатындай болып өзгеруіне апарып соғады қазіргі уақытта бұл шектен асушылық орын алып отыр деп пайымдауға барлық негіз бар, яғни жергілікті экологиялық шектеулі жүктемелердің жиынтығы ғаламдық экологиялық шектеулі жүктеме шамасынан асып кеттің  Табиғи </w:t>
      </w:r>
      <w:r w:rsidRPr="001C33B3">
        <w:rPr>
          <w:rFonts w:ascii="Times New Roman" w:hAnsi="Times New Roman" w:cs="Times New Roman"/>
          <w:sz w:val="28"/>
          <w:szCs w:val="28"/>
          <w:lang w:val="kk-KZ"/>
        </w:rPr>
        <w:lastRenderedPageBreak/>
        <w:t xml:space="preserve">факторлардың әсерінен биосфера жағдайының үздіксіз өзгеруі қайтадан әдетте бастапқы жағдайға оралып отырады. Мысалы, ауа мен топырақтың температурасының, қысымының, ылғалдылығының өзгеруі кейбір тұрақты орташа шамалар шегінде өтеді. Не болса да даңдыдағыдай, табиғи үдерістердің әсерінен аумақты экожүйелер өте баяу түрде өзгередің Себебі қоршаған ортаны өзгертетін сыртқы әсерді жоюға бағытталған экожүйенің өзіне түн тұрақтылық қабілеті бар ғаламдық экожүйе қоршаған ортаның тұрақтылығын антропогендік әсерлерге түтеп бере алатын жағдайға дейін, яғни тұрақтылық шегінен шықпағанға дейін сақтай алады Биота мен қоршаған орта өздерінің тұрақтылығын кез – келген геологиялық   кезеңдерде мыңдаған жылдар бойы өзгеріссіз сақтап отырды. </w:t>
      </w:r>
    </w:p>
    <w:p w:rsidR="0027717B" w:rsidRDefault="00001C0B" w:rsidP="0040769A">
      <w:pPr>
        <w:spacing w:after="0" w:line="240" w:lineRule="auto"/>
        <w:jc w:val="both"/>
        <w:rPr>
          <w:rFonts w:ascii="Times New Roman" w:hAnsi="Times New Roman" w:cs="Times New Roman"/>
          <w:sz w:val="28"/>
          <w:szCs w:val="28"/>
          <w:lang w:val="kk-KZ"/>
        </w:rPr>
      </w:pPr>
      <w:r w:rsidRPr="001C33B3">
        <w:rPr>
          <w:rFonts w:ascii="Times New Roman" w:hAnsi="Times New Roman" w:cs="Times New Roman"/>
          <w:sz w:val="28"/>
          <w:szCs w:val="28"/>
          <w:lang w:val="kk-KZ"/>
        </w:rPr>
        <w:t>Табиғи факторлармен салыстырғанда антропогендік факторлар биосфераның жағдайын аз уақыт ішінде өзгерте алады. Осы үдерістердің өзгеруін бақылауды дүниежүзіндегі барлық экологиялық тұрғыдан қызмет атқаратын</w:t>
      </w:r>
      <w:r>
        <w:rPr>
          <w:rFonts w:ascii="Times New Roman" w:hAnsi="Times New Roman" w:cs="Times New Roman"/>
          <w:sz w:val="28"/>
          <w:szCs w:val="28"/>
          <w:lang w:val="kk-KZ"/>
        </w:rPr>
        <w:t xml:space="preserve"> </w:t>
      </w:r>
      <w:r w:rsidRPr="001C33B3">
        <w:rPr>
          <w:rFonts w:ascii="Times New Roman" w:hAnsi="Times New Roman" w:cs="Times New Roman"/>
          <w:sz w:val="28"/>
          <w:szCs w:val="28"/>
          <w:lang w:val="kk-KZ"/>
        </w:rPr>
        <w:t>(гидрометеорологиялық, сейсмикалық, ионосфералық және басқалар) жүйелер жүргізеді. Биосфераның абиотикалық құрамының антропогендік өзгеруін жңәне осы өзгерістерге биоталардың жауабын, сонымен қатар, антропогендік әсердің арқасында кезектегі экожүйелерде болатын өзгерістерді өлшеуге, бағалауңа, болжауға экологиялық мониторингтің информациялық жүйесі жасалды. Антропогенді әсерлердің экологиялық мониторингінің негізгі міндеттері: 1) Антропогендік әсер тигізетін кездерді бақылау; 2) Антропогендік әсер факторларын бақылау; 3) Антропогендік факторлардың әсерінен табиғи ортада жүретін үдерістерді және оның жағдайының өзгеруін бақылау;</w:t>
      </w:r>
    </w:p>
    <w:p w:rsidR="00F67F42" w:rsidRPr="00F67F42" w:rsidRDefault="00F67F42" w:rsidP="0040769A">
      <w:pPr>
        <w:spacing w:after="0" w:line="240" w:lineRule="auto"/>
        <w:jc w:val="both"/>
        <w:rPr>
          <w:rFonts w:ascii="Times New Roman" w:hAnsi="Times New Roman" w:cs="Times New Roman"/>
          <w:b/>
          <w:sz w:val="28"/>
          <w:szCs w:val="28"/>
          <w:lang w:val="kk-KZ"/>
        </w:rPr>
      </w:pPr>
    </w:p>
    <w:p w:rsidR="00001C0B" w:rsidRDefault="00001C0B" w:rsidP="0040769A">
      <w:pPr>
        <w:spacing w:after="0" w:line="240" w:lineRule="auto"/>
        <w:rPr>
          <w:lang w:val="kk-KZ"/>
        </w:rPr>
      </w:pPr>
    </w:p>
    <w:p w:rsidR="0027717B" w:rsidRPr="0027717B" w:rsidRDefault="00E12825" w:rsidP="0040769A">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ХИМИЯЛАНДЫРУДЫҢ АУЫЛШАРУАШЫЛЫҒ</w:t>
      </w:r>
      <w:r w:rsidR="0027717B" w:rsidRPr="0027717B">
        <w:rPr>
          <w:rFonts w:ascii="Times New Roman" w:hAnsi="Times New Roman" w:cs="Times New Roman"/>
          <w:b/>
          <w:sz w:val="28"/>
          <w:szCs w:val="28"/>
          <w:lang w:val="kk-KZ"/>
        </w:rPr>
        <w:t xml:space="preserve">ЫНА </w:t>
      </w:r>
    </w:p>
    <w:p w:rsidR="0027717B" w:rsidRPr="0027717B" w:rsidRDefault="0027717B" w:rsidP="0040769A">
      <w:pPr>
        <w:spacing w:after="0" w:line="240" w:lineRule="auto"/>
        <w:jc w:val="center"/>
        <w:rPr>
          <w:rFonts w:ascii="Times New Roman" w:hAnsi="Times New Roman" w:cs="Times New Roman"/>
          <w:b/>
          <w:sz w:val="28"/>
          <w:szCs w:val="28"/>
          <w:lang w:val="kk-KZ"/>
        </w:rPr>
      </w:pPr>
      <w:r w:rsidRPr="0027717B">
        <w:rPr>
          <w:rFonts w:ascii="Times New Roman" w:hAnsi="Times New Roman" w:cs="Times New Roman"/>
          <w:b/>
          <w:sz w:val="28"/>
          <w:szCs w:val="28"/>
          <w:lang w:val="kk-KZ"/>
        </w:rPr>
        <w:t>ТИГІЗЕТІН ӘСЕРІ</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 xml:space="preserve">3.1 Пестицидтерді қолданудың экологиялық салдары өсімдіктерді зиянкестер мен аурулардан қорғау үшін оларға қарсы химиялық  құралдарды қолдану қажеттілігі туындайды, егер улы химикаттарды қолданбаса өнімнің азаюы 50% жуық ғана болар еді қолдану мақсатына қарай өсімдіктерді зиянкестер мен аурулардан қорғайтын гербициттер мен дақылды жинау алдында өңдейтін препараттар бөлінетін Бірінші топқа </w:t>
      </w:r>
      <w:r w:rsidR="00E12825">
        <w:rPr>
          <w:rFonts w:ascii="Times New Roman" w:hAnsi="Times New Roman" w:cs="Times New Roman"/>
          <w:sz w:val="28"/>
          <w:szCs w:val="28"/>
          <w:lang w:val="kk-KZ"/>
        </w:rPr>
        <w:t>–</w:t>
      </w:r>
      <w:r w:rsidRPr="00160D80">
        <w:rPr>
          <w:rFonts w:ascii="Times New Roman" w:hAnsi="Times New Roman" w:cs="Times New Roman"/>
          <w:sz w:val="28"/>
          <w:szCs w:val="28"/>
          <w:lang w:val="kk-KZ"/>
        </w:rPr>
        <w:t xml:space="preserve">акарицидтер, бактерицидтер, гематоцидтер, зооцидтер, лимацидтер, инсектицидтер, лаввицидтер, нематоцидтер, овицидтер, фунгицидтер мен басқа да препараттар кіретін Ең жиі қолданылатыны инсектицидтер Бұл улы химикаттарға хлорорганикалық, фосфорорганикалық және сынап, қорғасын, мышьяк және басқа да элементтердің бейорганикалық қосылыстары жатады. Гербицидтер арам шөптерді жою үшін қолданыладың.Жиі жоңышқа, жүгері, қант қызылшасы, күнбағыс, күздік бидай үшін түрлі химиялық препараттар пайдаланылады Дақылды жинау алдында өңдеуде дефолианттар мен өсімдіктің дамуын жылдамдататын препараттар кең қолданылады. Ресейде ауылшаруашылығында қолданылатын химиялық құралдардың саны 250 жуық Ауылшаруашылығында өсімдік зиянкестері мен ауруларына қарсы </w:t>
      </w:r>
      <w:r w:rsidRPr="00160D80">
        <w:rPr>
          <w:rFonts w:ascii="Times New Roman" w:hAnsi="Times New Roman" w:cs="Times New Roman"/>
          <w:sz w:val="28"/>
          <w:szCs w:val="28"/>
          <w:lang w:val="kk-KZ"/>
        </w:rPr>
        <w:lastRenderedPageBreak/>
        <w:t xml:space="preserve">қолданылатын барлық улы заттар түрлі дәрежеде жануарлар мен адам үшін улы. Оларды қолдану тек өсімдіктерге ғана емес жер бетіндегі барлық мекен етушілерге әсерін тигізеді. Ескерте кететін жағдай, пестицидтердің болмашы ғана мөлшері ағзаны жоюға мүмкіндігі жетіп жатыр. Олардың біршама бөлігі топырақта тіршілік ететін пайдалы ағзаларңа кері әсерін тигізеді. Улы химикаттар топырақ микрофлорасы мен микрофаунасына әсер етіп, биохимиялық және микробиологиялық өдерістердің ауытқуына алып келеді, соның салдарынан көмірқышқыл газының, аммиак, аминқышқылы мен басқада метаболизм өнімдерінің түзілуі мен бөлінуінің артуына соқтырады. Осыдан топырақтағы органикалық заттар – клетчатка, аңуыз, қанттың ыдырау өдерістерінің бағыты мен қарқындылығы өзгереді. Пестицидтер ауылшаруашылығы өнімдерінің сапасын төмендетеді: ұнның нан пісіру және тағамдық қасиеттері нашарлайды, еттің «сулылығы» артады Биосфераның және топырақтың биоцидтік ластануының қауіптілігі жиі күшейе түседі, аурулар мен ағзаны өлімге душар ететін ауруларға ұшыратады, себебі улы химикаттар қиын орындалатын арнайы талдау әдістерімен ғана </w:t>
      </w:r>
    </w:p>
    <w:p w:rsidR="0027717B" w:rsidRPr="00160D80" w:rsidRDefault="0027717B"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160D80">
        <w:rPr>
          <w:rFonts w:ascii="Times New Roman" w:hAnsi="Times New Roman" w:cs="Times New Roman"/>
          <w:sz w:val="28"/>
          <w:szCs w:val="28"/>
          <w:lang w:val="kk-KZ"/>
        </w:rPr>
        <w:t>айқалады</w:t>
      </w:r>
      <w:r>
        <w:rPr>
          <w:rFonts w:ascii="Times New Roman" w:hAnsi="Times New Roman" w:cs="Times New Roman"/>
          <w:sz w:val="28"/>
          <w:szCs w:val="28"/>
          <w:lang w:val="kk-KZ"/>
        </w:rPr>
        <w:t>.</w:t>
      </w:r>
      <w:r w:rsidRPr="00160D80">
        <w:rPr>
          <w:rFonts w:ascii="Times New Roman" w:hAnsi="Times New Roman" w:cs="Times New Roman"/>
          <w:sz w:val="28"/>
          <w:szCs w:val="28"/>
          <w:lang w:val="kk-KZ"/>
        </w:rPr>
        <w:t xml:space="preserve"> Бұл жерде В.ИВернадскийдің қаламшардағы барлық тірі заттардың физикалық-химиялыұ біртңтастығы жөніндегі ережесі күшіне енеді қандай да бір тірі зат бөлігіне зиянды компонент басқа бөлігі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 xml:space="preserve">үшін бейтарап бола алмайды немесе бір тірі жәндікке зиянды компонент басқаларына да зиян Бір ағзаны өлім құштыратын кез-келген химиялық  зат басқа ағзаға кері әсерін тигізбей қоймайды. Биоцидтердің кескін бойы және көлденең бағытта таралуы топырақ ылғалының әсерінен,  топырақ  ауасының диффузиясы, сорбциялану және десорбциялану үдерістері, ерітіндінің жылжуы, эмульсия, суспензия нәтижелерінде жүзеге асадың.Улы химикаттардың қолданылуы мен топырақта сақталу ұзақтығы топырақтың химиялық құрамына және сондай-ақ препараттың табиғатына байланысты. Кейбір улы химикаттар түрлі химиялық өзгерістерге ұшырап, кейде бастапқысынан да улы қосылыс төзеді. Мысалы, инсектицидтердің ішіндегі ең улылығы төмені гептохлор препараты топырақ  микроағзаларының әсерінен улылығы 4-5 есе жоғары гептохлорэпатидке айналадың Ресейде соңғы 10 жылда микотоксинмен ластанған астық мөлшері 20 есеге артңанң Солтңстік Кавказда 1993 жылдары Фузариум саңырауңңлаңтарымен астың дақылдарының 80% астамы уланған Мемлекет қорындағы астық  дақыл қорының 4 млн тоннасы жарамсыз деп табылған  Биоценозңа физиологиялың белсенді қосылыстарды жүйелі қолдану салдарын зерттеу барысында оларды улы емес қосылыстарға толық  ыдырату немесе улы емес кешенді қосылыстарға айналдыру мүмкіндігі анықталды. Бұл құбылыс детоксикация деп аталды. Ауылшаруашылығы жерлерінде қолданылатын барлық  жүйе топыраққа түсетін бар биоцидтерді толық және жылдам детоксикациялауға бағытталуы қажет. Көбінесе детоксикация факторларын физикалық, физикахимиялық және биологиялық топтарға бөледі. Физикалық факторға биоцидтердің жоғары дисперсті минералдармен және органикалық топырақ коллоидтарымен сіңірілуі жатады. Бұл үрдіс топырақ қасиетіне, адсорбенттің </w:t>
      </w:r>
      <w:r w:rsidRPr="00160D80">
        <w:rPr>
          <w:rFonts w:ascii="Times New Roman" w:hAnsi="Times New Roman" w:cs="Times New Roman"/>
          <w:sz w:val="28"/>
          <w:szCs w:val="28"/>
          <w:lang w:val="kk-KZ"/>
        </w:rPr>
        <w:lastRenderedPageBreak/>
        <w:t xml:space="preserve">табиғаты мен қасиетіне, климаттың және экологиялық  факторларға тәуелдің .Сонымен, суың және ылғалды ауа-райында енгізілген пестицидтер топырақтың беткі қабатымен байланысады, сондықтан, шайылу мен ыдыраудан қорғалады.Жылынған мезгілде олар десорбцияланып, қайтадан белсенділігін көрсетеді. Пестицидтерді енгізнен кейін біршама уақыт өткен соң топырақта сіңірілген және ерітінді құрамындағы токискант фракцияларының тепе-теңдігі қалыптасады. Токсиканттың сіңірілу дәрежесін оның  фазадағы мөлшері бойынша тұжырымдайды. Детоксикацияның физикалық факторына ұшқыштың және термиялық ыдырау жатады.Токсиканттың топырақтан булану дәрежесі оның   ылғалдылығына көп тәуелді, жеңіл ұшқыш қасиетті пестицидтердің сіңірілуі құрғақ топырақта ылғалды топыраққа қарағанда жоғары Токсиканттың ыдырауы температураның жоғарылауымен күшейеді. Физикалық-химиялық факторлардың ішіндегі ең маңыздысы фотоыдырау (фотолиз) болып табылады, күн сәулесінің ұзын толқынды ультракүлгін сәулелерінің әсері басты қызмет атқарады. Сонымен, топырақтың беткі қабатында, өсімдіктер мен су кездерінде болатын көптеген пестицидтердің және олардың метоболиттерінің фотототығуы жүреді. Екінші сатыда пестицидтердің фотолитикалық ыдырауы оның су молекулаларымен әсерлесуінен ерекше мәнге ие болады. Басты рөлді ерітіндінің рН, температура, газ құрамы, суда кездесетін қосылыстардың қасиеті атқарады Күн радиациясының қысқа толқынды бүлігі әсерінен көптеген фенолдар мен оларға жағын қосылыстар гидрохинон мен пирокатехинге айналуға қабілетті, тераоксибензолға дейін гидроксилденеді Соңғысы тотығы конденсациялану нәтижесінде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 xml:space="preserve">тұрақты полимерленген әнімге айналады. Фотолиз нәтижесінде көптеген пестицидтер улылығы түмен өнімдерге өзгередің Пестицидтердің топырақ пен сулы ортада химиялық өзгеріске ұшырауы негізінен гидролитикалық  және тотығу үрдістеріне байланысты.Бұл үрдістердің жылдамдығы галоидтердің тәрі мен санына, көмірсутектердің тізбек ұзындығына тәуелді Токсиканттың топырақпен байланысының артуы гидролизді жылдамдатады (мысалы, топыраңтың коллоидты фракциясы пестицидтердің әртүрлі белсенді топырақ компонент бөліктерімен реакциясын катализдейді)  Пестицидтердің химиялық ыдырауында маңызды рөлді бос – радикалды үдерістер атқарады. Топырақтары бас радикалдардың негізгі кезі гумин қышқылдары, сондай-аң шайыр, антибиотиктер, дәрумендер болып табылады. Топырақта пестицидтердің биологиялық өзгеріске ұшырауы мен ыдырауы микробиологиялың детоксикацияңа негізделген. Пестицидтердің микробиологиялық  ыдырауы топырақтың  детокискациялануының басты жолы екендігі анықталынды, ал қалған микробиологиялың әрекеттердің активациялануы улы химикаттардың топырақтан жоғалуына көмектеседі. Топырақтағы пестицидтердің микробиологиялық ыдырау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жылдамдығы қарашірінді мөлшерімен, температура және топырақ  ылғалдылығымен, қоректік заттар мөлшерімен және басқада факторлармен анықталынады.Топырақ  микроаңзаларының дамуы үшін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lastRenderedPageBreak/>
        <w:t>қолайлы жақсы жағдайлар пестицидтердің биологиялық  детокискациясын қарқындатады. Пестицидтердің топырақта ыдырау жылдамдығына топырақтың гранулометриялық құрамы, реакция ортасы, гидротермиялық  жаңдайлар әсерін тигізеді. Құмбалшыңты топырақтарда пестицидтер жеңіл топыратарңа қарағанда тез ыдырайды; хлорорганикалың пестицидтер сілтілі топырақтарға қарағанда қышқылды топырақтарды ұзаң сақталды Топырақтың органикалық.Заттары көптеген пестицидтерді топырақ</w:t>
      </w:r>
      <w:r>
        <w:rPr>
          <w:rFonts w:ascii="Times New Roman" w:hAnsi="Times New Roman" w:cs="Times New Roman"/>
          <w:sz w:val="28"/>
          <w:szCs w:val="28"/>
          <w:lang w:val="kk-KZ"/>
        </w:rPr>
        <w:t xml:space="preserve"> </w:t>
      </w:r>
      <w:r w:rsidRPr="00160D80">
        <w:rPr>
          <w:rFonts w:ascii="Times New Roman" w:hAnsi="Times New Roman" w:cs="Times New Roman"/>
          <w:sz w:val="28"/>
          <w:szCs w:val="28"/>
          <w:lang w:val="kk-KZ"/>
        </w:rPr>
        <w:t xml:space="preserve">ағзаларына тиімсіз сулы-ерімейтін және аз еритін түрлерге байланыстырады, соның әсерінен токсиканттар гидролизге ұшырамайды және қарашірінділі топырақтың биологиялық белсенділігіне қарамастан оларда ұзақ уақыт сақталады. Топырақ температурасының артуы коллоидтармен байланысқан пестицидтерді десорбциялануына мңмкіндік туғызады  Бұл үдерістерге сонымен қатар, топырақтың тотығу-тотықсыздану жағдайлары да әсерін тигізеді: кейбір пестицидтер анаэробты жағдайда метаболизацияға тез ұшыраса, басқалары аэробты жағдайда өзгереді. Сонымен, топырақтағы пестицидтердің ыдырау үдерістерін басқаруда тек оның қасиеттері мен осы үдерістерді анықтайтын факторларды жан-жақты білу қажет.Сондықтан, топырақты улы химикаттардың жиналуынан сақтау шаралары топырақ  қасиеттері мен токсиканттардың әрекетін жан-жақты зерттеуге, олардың биологиялық белсенділігін, ауа-райы, агротехникалық, геоморфологиялық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 xml:space="preserve">жағдайларына негізделеді әрбір топыраң-климаттың аймақтарда ауылшаруашылық  жерлерінде пестицидтерді қолдану мен залалсыздандыру бойынша ұсыныстар улы қалдықты әсері мен топырақта сақталу ұзақтығын есепке ала отырып өңделуі керек. Топырақтағы пестицидтердің бір бөлігін агротехникалық үдістермен-өңдеу, суару мен тыңайтқыш қолдану, дақыл мен сортын таңдау, токсиканттарды енгізу әдісін, тереңдігін, мерзімін таңдау арқылы реттеуге болады. Отамалы дақылдар мен парларда жақсы аэрация әсерінен пестицидтердің детоксикациясы дәнді алқаптарда қарағанда қарқынды жүреді. Бұл жерде тамыр және түйнек жемістілердің басқа дақылдарға қарағанда улы химикаттарды көп мөлшерді сіңіріп, ұстайтындығын айта кету қажет Бір қатар жағдайда жаппай өңдеуді ленталы өңдеумен алмастыру ұсынылады, себебі тиімділігі бойынша жоғары Елімізде ауылшаруашылығы және орман шаруашылығында улы химикаттарды сақтау мен шығындау ережелерін қатаң сақтауда жауапкершілік шаралары қабылданған Дегенмен, топырақ  ландшафттаңы пестицидтердің жиналатын жалғыз нысаны емес  Олар жер асты ыза суында, бұлақтарда, ашы су </w:t>
      </w:r>
    </w:p>
    <w:p w:rsidR="0027717B" w:rsidRPr="00160D80" w:rsidRDefault="0027717B" w:rsidP="0040769A">
      <w:pPr>
        <w:spacing w:after="0" w:line="240" w:lineRule="auto"/>
        <w:jc w:val="both"/>
        <w:rPr>
          <w:rFonts w:ascii="Times New Roman" w:hAnsi="Times New Roman" w:cs="Times New Roman"/>
          <w:sz w:val="28"/>
          <w:szCs w:val="28"/>
          <w:lang w:val="kk-KZ"/>
        </w:rPr>
      </w:pPr>
      <w:r w:rsidRPr="00160D80">
        <w:rPr>
          <w:rFonts w:ascii="Times New Roman" w:hAnsi="Times New Roman" w:cs="Times New Roman"/>
          <w:sz w:val="28"/>
          <w:szCs w:val="28"/>
          <w:lang w:val="kk-KZ"/>
        </w:rPr>
        <w:t xml:space="preserve">кездерінде шоғырланады, барлық тірі ағзаларда, өсімдіктерде, жер беті жануарларында, құстарда, жәндіктерде, су нысандарындағы фауналарда жинақталады  Организмдердің қоректік тізбегінде адамды қосқанда, миграциялануы тұрақты заңдылыңы  айналанған  Биоцидтердің қоршаған ортаға, соның ішінде топыраққа түсуінің  қысқаруын акдемик М.СГиляров қазіргі мәдени ландшафтарды ұйымдастыру деп санайды, оның міндетті компоненттері орман отырғызу, қорғаныш орман жолақтары биоценоздардың тұрақтылығын  арттыру есебінен біршама жоғарылатады. </w:t>
      </w:r>
      <w:r w:rsidRPr="00160D80">
        <w:rPr>
          <w:rFonts w:ascii="Times New Roman" w:hAnsi="Times New Roman" w:cs="Times New Roman"/>
          <w:sz w:val="28"/>
          <w:szCs w:val="28"/>
          <w:lang w:val="kk-KZ"/>
        </w:rPr>
        <w:lastRenderedPageBreak/>
        <w:t xml:space="preserve">Табиғи қорқаныш факторы болып ормған жолақтарында зиянкестерді жоюшы жәндік қоректік құстардың, насекомды – энтомофагтар 100 </w:t>
      </w:r>
    </w:p>
    <w:p w:rsidR="0027717B" w:rsidRDefault="0027717B" w:rsidP="0040769A">
      <w:pPr>
        <w:spacing w:after="0" w:line="240" w:lineRule="auto"/>
        <w:jc w:val="both"/>
        <w:rPr>
          <w:lang w:val="kk-KZ"/>
        </w:rPr>
      </w:pPr>
      <w:r w:rsidRPr="00160D80">
        <w:rPr>
          <w:rFonts w:ascii="Times New Roman" w:hAnsi="Times New Roman" w:cs="Times New Roman"/>
          <w:sz w:val="28"/>
          <w:szCs w:val="28"/>
          <w:lang w:val="kk-KZ"/>
        </w:rPr>
        <w:t>концентрациясының артуы болып табылады. Сондықтан, зиянкестерге қарсы шараларды ұйымдастырудың алғы шарты тек ауыспалы егісті ғана емес, сонымен қатар барлық ландшафтты дұрыс ұйымдастыру болып табылады.</w:t>
      </w:r>
      <w:r w:rsidRPr="000D0914">
        <w:rPr>
          <w:lang w:val="kk-KZ"/>
        </w:rPr>
        <w:t xml:space="preserve"> </w:t>
      </w:r>
    </w:p>
    <w:p w:rsidR="0027717B" w:rsidRDefault="0027717B" w:rsidP="0040769A">
      <w:pPr>
        <w:spacing w:after="0" w:line="240" w:lineRule="auto"/>
        <w:rPr>
          <w:lang w:val="kk-KZ"/>
        </w:rPr>
      </w:pPr>
    </w:p>
    <w:p w:rsidR="00F16FF4" w:rsidRPr="00760F3A" w:rsidRDefault="002E0E0D" w:rsidP="0040769A">
      <w:pPr>
        <w:spacing w:after="0" w:line="240" w:lineRule="auto"/>
        <w:jc w:val="center"/>
        <w:rPr>
          <w:rFonts w:ascii="Times New Roman" w:hAnsi="Times New Roman" w:cs="Times New Roman"/>
          <w:b/>
          <w:sz w:val="28"/>
          <w:szCs w:val="28"/>
          <w:lang w:val="kk-KZ"/>
        </w:rPr>
      </w:pPr>
      <w:r w:rsidRPr="00760F3A">
        <w:rPr>
          <w:rFonts w:ascii="Times New Roman" w:hAnsi="Times New Roman" w:cs="Times New Roman"/>
          <w:b/>
          <w:sz w:val="28"/>
          <w:szCs w:val="28"/>
          <w:lang w:val="kk-KZ"/>
        </w:rPr>
        <w:t xml:space="preserve">ТОПЫРАҚ  ЖАМЫЛҒЫСЫНЫҢ ӘРТҮРЛІ ЭКОЛОГИЯЛЫҚ БҰЗЫЛУ ТҮРЛЕРІНІҢ ДАМУ ОШАҚТАРЫ БОЙЫНША АЙМАҚТАРҒА БӨЛІНУІ </w:t>
      </w:r>
    </w:p>
    <w:p w:rsidR="00F16FF4" w:rsidRPr="00760F3A" w:rsidRDefault="00F16FF4" w:rsidP="0040769A">
      <w:pPr>
        <w:spacing w:after="0" w:line="240" w:lineRule="auto"/>
        <w:jc w:val="both"/>
        <w:rPr>
          <w:rFonts w:ascii="Times New Roman" w:hAnsi="Times New Roman" w:cs="Times New Roman"/>
          <w:sz w:val="28"/>
          <w:szCs w:val="28"/>
          <w:lang w:val="kk-KZ"/>
        </w:rPr>
      </w:pPr>
      <w:r w:rsidRPr="00760F3A">
        <w:rPr>
          <w:rFonts w:ascii="Times New Roman" w:hAnsi="Times New Roman" w:cs="Times New Roman"/>
          <w:sz w:val="28"/>
          <w:szCs w:val="28"/>
          <w:lang w:val="kk-KZ"/>
        </w:rPr>
        <w:t xml:space="preserve">Қазақстанның барлық жер көлемі 2724,9 мың км.куб  Жер қорымыздың көлемі   үлкен болғанымен, оның сапасы соңғы жылдары күрт нашарлап отыр. Жерді дұрыс пайдаланбау салдарынан топырақ  деградацияға ұшырап, құнарсыздану, шөлге айналу үдерістері күшейе түсуде. Соңғы мәліметтер бойынша Республика жерінің 180 млн.га  немесе 60% шөлге айналған. Барлыңқ  жердің 235 млн.га жазық  жерлер,185 млн.га  жайылым және 34 млн. га таулы аймақтар алып жатыр. Жоғарыда аталған 235 млн.га құнарлы жердің 185 млн.га  жері жарамсыз жерлерге ұшырап, оның 30 млн.га топырақ  эрозиясы, 60 млн.га  тұздану, 10 млн.гаң химиялық  және радиактивті заттармен ластанған.Республиканың 30 млн.га  жерлерін өнеркәсіп, көлік, байланыс, елді мекендер алып жатырң.Солтүстік облыстарда тың игеру науханына байланысты және бірегей бидай даңылын егу топырақ  қарашіріндісінің 25-30% жоғалуына алып келді. Кейбір аймақтарда топырақтың құнарсыздануы және шңлге айналуы Ертіс, Амудария жңне Сырдария өзендерінің су алабының азаюымен, Арал теңізінің </w:t>
      </w:r>
      <w:r w:rsidRPr="00D923BD">
        <w:rPr>
          <w:rFonts w:ascii="Times New Roman" w:hAnsi="Times New Roman" w:cs="Times New Roman"/>
          <w:sz w:val="28"/>
          <w:szCs w:val="28"/>
          <w:lang w:val="kk-KZ"/>
        </w:rPr>
        <w:t>тартылуымен тікелей байланысты, ал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ауыр металдармен ластануы барлы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ірі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нерк</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сіптер, кен орындары,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азба байлы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тарды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ндіру,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скери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ндірістік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тарды са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тау ж</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оларды к</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му зоналарында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ластануы ерекше жылдам ж</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рудең Халы</w:t>
      </w:r>
      <w:r w:rsidRPr="00760F3A">
        <w:rPr>
          <w:rFonts w:ascii="Times New Roman" w:hAnsi="Times New Roman" w:cs="Times New Roman"/>
          <w:sz w:val="28"/>
          <w:szCs w:val="28"/>
          <w:lang w:val="kk-KZ"/>
        </w:rPr>
        <w:t xml:space="preserve">қщ </w:t>
      </w:r>
      <w:r w:rsidRPr="00D923BD">
        <w:rPr>
          <w:rFonts w:ascii="Times New Roman" w:hAnsi="Times New Roman" w:cs="Times New Roman"/>
          <w:sz w:val="28"/>
          <w:szCs w:val="28"/>
          <w:lang w:val="kk-KZ"/>
        </w:rPr>
        <w:t>шаруашылы</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ында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 барлы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ңарңынды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сіп келе жат</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ан техникалы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дерістер еліміздің экономикалы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леуетінің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суіне зор оң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серлермен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атар, кері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серін де тигізіп жатыр</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Атап айтса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ысының антропогенді тозу </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дерістерінің дамуына алып келді</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жерлердің ау</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ымы жылдан жыл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 артуда</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Антропогенді тозу топыра</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морфологиялы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-генетикалы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асиеттерінің </w:t>
      </w:r>
      <w:r w:rsidRPr="00760F3A">
        <w:rPr>
          <w:rFonts w:ascii="Times New Roman" w:hAnsi="Times New Roman" w:cs="Times New Roman"/>
          <w:sz w:val="28"/>
          <w:szCs w:val="28"/>
          <w:lang w:val="kk-KZ"/>
        </w:rPr>
        <w:t xml:space="preserve"> ө</w:t>
      </w:r>
      <w:r w:rsidRPr="00D923BD">
        <w:rPr>
          <w:rFonts w:ascii="Times New Roman" w:hAnsi="Times New Roman" w:cs="Times New Roman"/>
          <w:sz w:val="28"/>
          <w:szCs w:val="28"/>
          <w:lang w:val="kk-KZ"/>
        </w:rPr>
        <w:t>згерісіне, топыра</w:t>
      </w:r>
      <w:r w:rsidRPr="00760F3A">
        <w:rPr>
          <w:rFonts w:ascii="Times New Roman" w:hAnsi="Times New Roman" w:cs="Times New Roman"/>
          <w:sz w:val="28"/>
          <w:szCs w:val="28"/>
          <w:lang w:val="kk-KZ"/>
        </w:rPr>
        <w:t>ққұ</w:t>
      </w:r>
      <w:r w:rsidRPr="00D923BD">
        <w:rPr>
          <w:rFonts w:ascii="Times New Roman" w:hAnsi="Times New Roman" w:cs="Times New Roman"/>
          <w:sz w:val="28"/>
          <w:szCs w:val="28"/>
          <w:lang w:val="kk-KZ"/>
        </w:rPr>
        <w:t xml:space="preserve">ралуда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ан таби</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и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асиеттері –топыра</w:t>
      </w:r>
      <w:r w:rsidRPr="00760F3A">
        <w:rPr>
          <w:rFonts w:ascii="Times New Roman" w:hAnsi="Times New Roman" w:cs="Times New Roman"/>
          <w:sz w:val="28"/>
          <w:szCs w:val="28"/>
          <w:lang w:val="kk-KZ"/>
        </w:rPr>
        <w:t>қ құ</w:t>
      </w:r>
      <w:r w:rsidRPr="00D923BD">
        <w:rPr>
          <w:rFonts w:ascii="Times New Roman" w:hAnsi="Times New Roman" w:cs="Times New Roman"/>
          <w:sz w:val="28"/>
          <w:szCs w:val="28"/>
          <w:lang w:val="kk-KZ"/>
        </w:rPr>
        <w:t>нарлылы</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мен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німділігінің азаюына ба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ыттал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серлердің кез – келген т</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рімен сипатталады</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техногенді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зылуы, эрозия, т</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здану, батпа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тану, химиялы</w:t>
      </w:r>
      <w:r w:rsidRPr="00760F3A">
        <w:rPr>
          <w:rFonts w:ascii="Times New Roman" w:hAnsi="Times New Roman" w:cs="Times New Roman"/>
          <w:sz w:val="28"/>
          <w:szCs w:val="28"/>
          <w:lang w:val="kk-KZ"/>
        </w:rPr>
        <w:t>қ  қ</w:t>
      </w:r>
      <w:r w:rsidRPr="00D923BD">
        <w:rPr>
          <w:rFonts w:ascii="Times New Roman" w:hAnsi="Times New Roman" w:cs="Times New Roman"/>
          <w:sz w:val="28"/>
          <w:szCs w:val="28"/>
          <w:lang w:val="kk-KZ"/>
        </w:rPr>
        <w:t xml:space="preserve">осылыстармен,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ндірістік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тармен, радионуклидтермен ластануы, ауылшаруашылы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ызметінің н</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тижесінде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зылуы м</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ның б</w:t>
      </w:r>
      <w:r w:rsidRPr="00760F3A">
        <w:rPr>
          <w:rFonts w:ascii="Times New Roman" w:hAnsi="Times New Roman" w:cs="Times New Roman"/>
          <w:sz w:val="28"/>
          <w:szCs w:val="28"/>
          <w:lang w:val="kk-KZ"/>
        </w:rPr>
        <w:t>і</w:t>
      </w:r>
      <w:r w:rsidRPr="00D923BD">
        <w:rPr>
          <w:rFonts w:ascii="Times New Roman" w:hAnsi="Times New Roman" w:cs="Times New Roman"/>
          <w:sz w:val="28"/>
          <w:szCs w:val="28"/>
          <w:lang w:val="kk-KZ"/>
        </w:rPr>
        <w:t>рі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антропогенді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зылуының тікелей салдары, с</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йкесінше оның</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экологиялы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функцияларының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зылуы болып табылады</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л </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дерістер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тың </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таби</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и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ан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асиеттерінің терең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згерісіне, тіптен толың жойылуына алып келедің Техногенді жңне ауылшаруашылыңы ңрекеттерінің артың ңсері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генетикалы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кескінінің б</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зылуына, </w:t>
      </w:r>
      <w:r w:rsidRPr="00760F3A">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рылымының шаңданып, </w:t>
      </w:r>
      <w:r w:rsidRPr="00760F3A">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нарлы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арашірінді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абатының шаңды желмен </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шырылуына себеп болады</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мды </w:t>
      </w:r>
      <w:r w:rsidRPr="00D923BD">
        <w:rPr>
          <w:rFonts w:ascii="Times New Roman" w:hAnsi="Times New Roman" w:cs="Times New Roman"/>
          <w:sz w:val="28"/>
          <w:szCs w:val="28"/>
          <w:lang w:val="kk-KZ"/>
        </w:rPr>
        <w:lastRenderedPageBreak/>
        <w:t>жайылымдарда жылжымалы бархандар т</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зіледі</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М</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най </w:t>
      </w:r>
      <w:r w:rsidRPr="00760F3A">
        <w:rPr>
          <w:rFonts w:ascii="Times New Roman" w:hAnsi="Times New Roman" w:cs="Times New Roman"/>
          <w:sz w:val="28"/>
          <w:szCs w:val="28"/>
          <w:lang w:val="kk-KZ"/>
        </w:rPr>
        <w:t xml:space="preserve"> ө</w:t>
      </w:r>
      <w:r w:rsidRPr="00D923BD">
        <w:rPr>
          <w:rFonts w:ascii="Times New Roman" w:hAnsi="Times New Roman" w:cs="Times New Roman"/>
          <w:sz w:val="28"/>
          <w:szCs w:val="28"/>
          <w:lang w:val="kk-KZ"/>
        </w:rPr>
        <w:t>ндіретін айма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тарда м</w:t>
      </w:r>
      <w:r w:rsidRPr="00760F3A">
        <w:rPr>
          <w:rFonts w:ascii="Times New Roman" w:hAnsi="Times New Roman" w:cs="Times New Roman"/>
          <w:sz w:val="28"/>
          <w:szCs w:val="28"/>
          <w:lang w:val="kk-KZ"/>
        </w:rPr>
        <w:t>ұ</w:t>
      </w:r>
      <w:r w:rsidRPr="00D923BD">
        <w:rPr>
          <w:rFonts w:ascii="Times New Roman" w:hAnsi="Times New Roman" w:cs="Times New Roman"/>
          <w:sz w:val="28"/>
          <w:szCs w:val="28"/>
          <w:lang w:val="kk-KZ"/>
        </w:rPr>
        <w:t>най</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шикізатымен, химиялы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реагенттермен ж</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минералдан</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ын сулармен ластанып, битумды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абырша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 қабаттар, техногенді сортаң ж</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не сортаңдан</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ан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алыптасады</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Республикамыздыңтопыра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ысына техногенді арты</w:t>
      </w:r>
      <w:r w:rsidRPr="00760F3A">
        <w:rPr>
          <w:rFonts w:ascii="Times New Roman" w:hAnsi="Times New Roman" w:cs="Times New Roman"/>
          <w:sz w:val="28"/>
          <w:szCs w:val="28"/>
          <w:lang w:val="kk-KZ"/>
        </w:rPr>
        <w:t>қ  ә</w:t>
      </w:r>
      <w:r w:rsidRPr="00D923BD">
        <w:rPr>
          <w:rFonts w:ascii="Times New Roman" w:hAnsi="Times New Roman" w:cs="Times New Roman"/>
          <w:sz w:val="28"/>
          <w:szCs w:val="28"/>
          <w:lang w:val="kk-KZ"/>
        </w:rPr>
        <w:t xml:space="preserve">серлердің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ар</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ыны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суде</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Еліміздегі экологиялы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айма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тарда орналас</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ан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скери –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ндірістік, топыра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радиоактивті ластануының негізгі оша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ын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алыптастыратын атомдың полигондар мен термоядролы</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аружара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рудаларды са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тау мен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айта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ңдеу кешен нысандарының орналасуына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арай к</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рделене т</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седі</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Республикамызда уранның </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лемдік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орының 25% кездеседі</w:t>
      </w:r>
      <w:r w:rsidRPr="00760F3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Сирек жер металдарды ашы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т</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рде </w:t>
      </w:r>
      <w:r w:rsidRPr="00760F3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ндіру топыра</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онда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ж</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ж</w:t>
      </w:r>
      <w:r w:rsidRPr="00760F3A">
        <w:rPr>
          <w:rFonts w:ascii="Times New Roman" w:hAnsi="Times New Roman" w:cs="Times New Roman"/>
          <w:sz w:val="28"/>
          <w:szCs w:val="28"/>
          <w:lang w:val="kk-KZ"/>
        </w:rPr>
        <w:t>ү</w:t>
      </w:r>
      <w:r w:rsidRPr="00D923BD">
        <w:rPr>
          <w:rFonts w:ascii="Times New Roman" w:hAnsi="Times New Roman" w:cs="Times New Roman"/>
          <w:sz w:val="28"/>
          <w:szCs w:val="28"/>
          <w:lang w:val="kk-KZ"/>
        </w:rPr>
        <w:t>здеген ша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ырым</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 дейін ластап,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орша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орта</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 кері </w:t>
      </w:r>
      <w:r w:rsidRPr="00760F3A">
        <w:rPr>
          <w:rFonts w:ascii="Times New Roman" w:hAnsi="Times New Roman" w:cs="Times New Roman"/>
          <w:sz w:val="28"/>
          <w:szCs w:val="28"/>
          <w:lang w:val="kk-KZ"/>
        </w:rPr>
        <w:t>ә</w:t>
      </w:r>
      <w:r w:rsidRPr="00D923BD">
        <w:rPr>
          <w:rFonts w:ascii="Times New Roman" w:hAnsi="Times New Roman" w:cs="Times New Roman"/>
          <w:sz w:val="28"/>
          <w:szCs w:val="28"/>
          <w:lang w:val="kk-KZ"/>
        </w:rPr>
        <w:t>серін тигізеді</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w:t>
      </w:r>
      <w:r w:rsidRPr="00192D23">
        <w:rPr>
          <w:rFonts w:ascii="Times New Roman" w:hAnsi="Times New Roman" w:cs="Times New Roman"/>
          <w:sz w:val="28"/>
          <w:szCs w:val="28"/>
          <w:lang w:val="kk-KZ"/>
        </w:rPr>
        <w:t>Топыра</w:t>
      </w:r>
      <w:r w:rsidRPr="00760F3A">
        <w:rPr>
          <w:rFonts w:ascii="Times New Roman" w:hAnsi="Times New Roman" w:cs="Times New Roman"/>
          <w:sz w:val="28"/>
          <w:szCs w:val="28"/>
          <w:lang w:val="kk-KZ"/>
        </w:rPr>
        <w:t>қ</w:t>
      </w:r>
      <w:r w:rsidRPr="00192D23">
        <w:rPr>
          <w:rFonts w:ascii="Times New Roman" w:hAnsi="Times New Roman" w:cs="Times New Roman"/>
          <w:sz w:val="28"/>
          <w:szCs w:val="28"/>
          <w:lang w:val="kk-KZ"/>
        </w:rPr>
        <w:t>тың радиоактивті ластануының ірі оша</w:t>
      </w:r>
      <w:r w:rsidRPr="00760F3A">
        <w:rPr>
          <w:rFonts w:ascii="Times New Roman" w:hAnsi="Times New Roman" w:cs="Times New Roman"/>
          <w:sz w:val="28"/>
          <w:szCs w:val="28"/>
          <w:lang w:val="kk-KZ"/>
        </w:rPr>
        <w:t>ғ</w:t>
      </w:r>
      <w:r w:rsidRPr="00192D23">
        <w:rPr>
          <w:rFonts w:ascii="Times New Roman" w:hAnsi="Times New Roman" w:cs="Times New Roman"/>
          <w:sz w:val="28"/>
          <w:szCs w:val="28"/>
          <w:lang w:val="kk-KZ"/>
        </w:rPr>
        <w:t xml:space="preserve">ы Батыс </w:t>
      </w:r>
      <w:r w:rsidRPr="00760F3A">
        <w:rPr>
          <w:rFonts w:ascii="Times New Roman" w:hAnsi="Times New Roman" w:cs="Times New Roman"/>
          <w:sz w:val="28"/>
          <w:szCs w:val="28"/>
          <w:lang w:val="kk-KZ"/>
        </w:rPr>
        <w:t>қ</w:t>
      </w:r>
      <w:r w:rsidRPr="00192D23">
        <w:rPr>
          <w:rFonts w:ascii="Times New Roman" w:hAnsi="Times New Roman" w:cs="Times New Roman"/>
          <w:sz w:val="28"/>
          <w:szCs w:val="28"/>
          <w:lang w:val="kk-KZ"/>
        </w:rPr>
        <w:t>аза</w:t>
      </w:r>
      <w:r w:rsidRPr="00760F3A">
        <w:rPr>
          <w:rFonts w:ascii="Times New Roman" w:hAnsi="Times New Roman" w:cs="Times New Roman"/>
          <w:sz w:val="28"/>
          <w:szCs w:val="28"/>
          <w:lang w:val="kk-KZ"/>
        </w:rPr>
        <w:t>қ</w:t>
      </w:r>
      <w:r w:rsidRPr="00192D23">
        <w:rPr>
          <w:rFonts w:ascii="Times New Roman" w:hAnsi="Times New Roman" w:cs="Times New Roman"/>
          <w:sz w:val="28"/>
          <w:szCs w:val="28"/>
          <w:lang w:val="kk-KZ"/>
        </w:rPr>
        <w:t>станда</w:t>
      </w:r>
      <w:r w:rsidRPr="00760F3A">
        <w:rPr>
          <w:rFonts w:ascii="Times New Roman" w:hAnsi="Times New Roman" w:cs="Times New Roman"/>
          <w:sz w:val="28"/>
          <w:szCs w:val="28"/>
          <w:lang w:val="kk-KZ"/>
        </w:rPr>
        <w:t>ғ</w:t>
      </w:r>
      <w:r w:rsidRPr="00192D23">
        <w:rPr>
          <w:rFonts w:ascii="Times New Roman" w:hAnsi="Times New Roman" w:cs="Times New Roman"/>
          <w:sz w:val="28"/>
          <w:szCs w:val="28"/>
          <w:lang w:val="kk-KZ"/>
        </w:rPr>
        <w:t>ы Капустино-Яр полигонында, б</w:t>
      </w:r>
      <w:r w:rsidRPr="00760F3A">
        <w:rPr>
          <w:rFonts w:ascii="Times New Roman" w:hAnsi="Times New Roman" w:cs="Times New Roman"/>
          <w:sz w:val="28"/>
          <w:szCs w:val="28"/>
          <w:lang w:val="kk-KZ"/>
        </w:rPr>
        <w:t>ұ</w:t>
      </w:r>
      <w:r w:rsidRPr="00192D23">
        <w:rPr>
          <w:rFonts w:ascii="Times New Roman" w:hAnsi="Times New Roman" w:cs="Times New Roman"/>
          <w:sz w:val="28"/>
          <w:szCs w:val="28"/>
          <w:lang w:val="kk-KZ"/>
        </w:rPr>
        <w:t>рын</w:t>
      </w:r>
      <w:r w:rsidRPr="00760F3A">
        <w:rPr>
          <w:rFonts w:ascii="Times New Roman" w:hAnsi="Times New Roman" w:cs="Times New Roman"/>
          <w:sz w:val="28"/>
          <w:szCs w:val="28"/>
          <w:lang w:val="kk-KZ"/>
        </w:rPr>
        <w:t>ғ</w:t>
      </w:r>
      <w:r w:rsidRPr="00192D23">
        <w:rPr>
          <w:rFonts w:ascii="Times New Roman" w:hAnsi="Times New Roman" w:cs="Times New Roman"/>
          <w:sz w:val="28"/>
          <w:szCs w:val="28"/>
          <w:lang w:val="kk-KZ"/>
        </w:rPr>
        <w:t>ы Семей ядролы</w:t>
      </w:r>
      <w:r w:rsidRPr="00760F3A">
        <w:rPr>
          <w:rFonts w:ascii="Times New Roman" w:hAnsi="Times New Roman" w:cs="Times New Roman"/>
          <w:sz w:val="28"/>
          <w:szCs w:val="28"/>
          <w:lang w:val="kk-KZ"/>
        </w:rPr>
        <w:t>қ</w:t>
      </w:r>
      <w:r w:rsidRPr="00192D23">
        <w:rPr>
          <w:rFonts w:ascii="Times New Roman" w:hAnsi="Times New Roman" w:cs="Times New Roman"/>
          <w:sz w:val="28"/>
          <w:szCs w:val="28"/>
          <w:lang w:val="kk-KZ"/>
        </w:rPr>
        <w:t xml:space="preserve"> полигонында, Тайсо</w:t>
      </w:r>
      <w:r w:rsidRPr="00760F3A">
        <w:rPr>
          <w:rFonts w:ascii="Times New Roman" w:hAnsi="Times New Roman" w:cs="Times New Roman"/>
          <w:sz w:val="28"/>
          <w:szCs w:val="28"/>
          <w:lang w:val="kk-KZ"/>
        </w:rPr>
        <w:t>ғ</w:t>
      </w:r>
      <w:r w:rsidRPr="00192D23">
        <w:rPr>
          <w:rFonts w:ascii="Times New Roman" w:hAnsi="Times New Roman" w:cs="Times New Roman"/>
          <w:sz w:val="28"/>
          <w:szCs w:val="28"/>
          <w:lang w:val="kk-KZ"/>
        </w:rPr>
        <w:t>ан ж</w:t>
      </w:r>
      <w:r w:rsidRPr="00760F3A">
        <w:rPr>
          <w:rFonts w:ascii="Times New Roman" w:hAnsi="Times New Roman" w:cs="Times New Roman"/>
          <w:sz w:val="28"/>
          <w:szCs w:val="28"/>
          <w:lang w:val="kk-KZ"/>
        </w:rPr>
        <w:t>ә</w:t>
      </w:r>
      <w:r w:rsidRPr="00192D23">
        <w:rPr>
          <w:rFonts w:ascii="Times New Roman" w:hAnsi="Times New Roman" w:cs="Times New Roman"/>
          <w:sz w:val="28"/>
          <w:szCs w:val="28"/>
          <w:lang w:val="kk-KZ"/>
        </w:rPr>
        <w:t>не т</w:t>
      </w:r>
      <w:r w:rsidRPr="00760F3A">
        <w:rPr>
          <w:rFonts w:ascii="Times New Roman" w:hAnsi="Times New Roman" w:cs="Times New Roman"/>
          <w:sz w:val="28"/>
          <w:szCs w:val="28"/>
          <w:lang w:val="kk-KZ"/>
        </w:rPr>
        <w:t>.</w:t>
      </w:r>
      <w:r w:rsidRPr="00192D23">
        <w:rPr>
          <w:rFonts w:ascii="Times New Roman" w:hAnsi="Times New Roman" w:cs="Times New Roman"/>
          <w:sz w:val="28"/>
          <w:szCs w:val="28"/>
          <w:lang w:val="kk-KZ"/>
        </w:rPr>
        <w:t>б</w:t>
      </w:r>
      <w:r w:rsidRPr="00760F3A">
        <w:rPr>
          <w:rFonts w:ascii="Times New Roman" w:hAnsi="Times New Roman" w:cs="Times New Roman"/>
          <w:sz w:val="28"/>
          <w:szCs w:val="28"/>
          <w:lang w:val="kk-KZ"/>
        </w:rPr>
        <w:t>.</w:t>
      </w:r>
      <w:r w:rsidRPr="00192D23">
        <w:rPr>
          <w:rFonts w:ascii="Times New Roman" w:hAnsi="Times New Roman" w:cs="Times New Roman"/>
          <w:sz w:val="28"/>
          <w:szCs w:val="28"/>
          <w:lang w:val="kk-KZ"/>
        </w:rPr>
        <w:t xml:space="preserve"> </w:t>
      </w:r>
    </w:p>
    <w:p w:rsidR="00F16FF4" w:rsidRDefault="00F16FF4"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аума</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тарында </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ан</w:t>
      </w:r>
      <w:r w:rsidRPr="00760F3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760F3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760F3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радиоактивті ластануы ауылшаруашылы</w:t>
      </w:r>
      <w:r w:rsidRPr="00760F3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жерлерінің ау</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ымды бөігінің экологиялы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санитарноэпидемиологиялың жа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дайын 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здың Топыра</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тың генетикалы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асиеттеріне байланысты радионуклидер жиналып, топыра</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кескінінде </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рт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рлі м</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лшерде жылжидың Я</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ни, радионуклидтердің ауылшаруашылы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да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ылдарына 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сетін басты к</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зі топыраң болып табылады</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Ары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арай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сімдік ар</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ылы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оректік тізбек бойынша жануарлар мен адамдардың 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засына 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сіп, ауыр 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рдегі </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сіресе, уран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ндіретін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ндірістің радиоактивті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тарының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ауіптілігі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те жо</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ары</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Олардың к</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лемі 220 мл</w:t>
      </w:r>
      <w:r w:rsidRPr="00D002EA">
        <w:rPr>
          <w:rFonts w:ascii="Times New Roman" w:hAnsi="Times New Roman" w:cs="Times New Roman"/>
          <w:sz w:val="28"/>
          <w:szCs w:val="28"/>
          <w:lang w:val="kk-KZ"/>
        </w:rPr>
        <w:t>н</w:t>
      </w:r>
      <w:r w:rsidRPr="00D923BD">
        <w:rPr>
          <w:rFonts w:ascii="Times New Roman" w:hAnsi="Times New Roman" w:cs="Times New Roman"/>
          <w:sz w:val="28"/>
          <w:szCs w:val="28"/>
          <w:lang w:val="kk-KZ"/>
        </w:rPr>
        <w:t xml:space="preserve"> т асады</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Сонымен,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станның аридті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жартылай аридті айма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тарында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таби</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и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орларды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ажетті жоспарлар мен экологиялы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болжамсыз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ар</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ынды игеруді ж</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зеге асыру, топыра</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тозу оша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тарының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алыптасуына, ластану жңне бас</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 да кері </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серлердің артуына алып келеді</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Берілген жа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дайлар топыра</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жамыл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айма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 б</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луге мңмкіндік береді</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1 Солт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стік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айма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 Солт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стік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стан,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останай, 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мола, Павлодар, 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бе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Батыс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облыстарының солт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стік б</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лігі аралы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ында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ара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ара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тытың жне тыңай</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жерлерді </w:t>
      </w:r>
      <w:r w:rsidRPr="00D002EA">
        <w:rPr>
          <w:rFonts w:ascii="Times New Roman" w:hAnsi="Times New Roman" w:cs="Times New Roman"/>
          <w:sz w:val="28"/>
          <w:szCs w:val="28"/>
          <w:lang w:val="kk-KZ"/>
        </w:rPr>
        <w:t xml:space="preserve"> қ</w:t>
      </w:r>
      <w:r w:rsidRPr="00D923BD">
        <w:rPr>
          <w:rFonts w:ascii="Times New Roman" w:hAnsi="Times New Roman" w:cs="Times New Roman"/>
          <w:sz w:val="28"/>
          <w:szCs w:val="28"/>
          <w:lang w:val="kk-KZ"/>
        </w:rPr>
        <w:t xml:space="preserve">амтиды </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заң мерзім дара да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ылды асты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тарды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сіруде т</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лімі егіншілік дамы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w:t>
      </w:r>
      <w:r w:rsidRPr="00D002E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азіргі таңда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экологиялы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жа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дайы дегумификация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D002EA">
        <w:rPr>
          <w:rFonts w:ascii="Times New Roman" w:hAnsi="Times New Roman" w:cs="Times New Roman"/>
          <w:sz w:val="28"/>
          <w:szCs w:val="28"/>
          <w:lang w:val="kk-KZ"/>
        </w:rPr>
        <w:t>құ</w:t>
      </w:r>
      <w:r w:rsidRPr="00D923BD">
        <w:rPr>
          <w:rFonts w:ascii="Times New Roman" w:hAnsi="Times New Roman" w:cs="Times New Roman"/>
          <w:sz w:val="28"/>
          <w:szCs w:val="28"/>
          <w:lang w:val="kk-KZ"/>
        </w:rPr>
        <w:t>нарлылы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ының азаюымен, жел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су эрозиясы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ар</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ынының артуымен, радионуклидтермен ластану оша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тарының болуымен сипатталады</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2</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Батыс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айма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 Аңтңбе, Батыс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Атырау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Маң</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ыстау облыс шегіндегі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ара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 ш</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лейтті айма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 алып жатыр</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Малшаруашылы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мен м</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найгаз</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ндіру кең етек ал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л айма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 жайылымды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техногенді тозу, суармалы массивтерде екіншілік т</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здану, м</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най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німдерімен, химреагенттермен, минералдан</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 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ын суларымен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радионкулидтермен ластану бай</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алады 100 мың га жуы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жерлер м</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най</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німдерімен ластанып, 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зыл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анң</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Каспий теңізі айдыны деңгейінің к</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терілуінен жа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алауында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w:t>
      </w:r>
      <w:r w:rsidRPr="00D923BD">
        <w:rPr>
          <w:rFonts w:ascii="Times New Roman" w:hAnsi="Times New Roman" w:cs="Times New Roman"/>
          <w:sz w:val="28"/>
          <w:szCs w:val="28"/>
          <w:lang w:val="kk-KZ"/>
        </w:rPr>
        <w:lastRenderedPageBreak/>
        <w:t>жерлер (м</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най 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р</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ылары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ж</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мыс елді мекендерін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ос</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анда) су басып,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жамыл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ысының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згеруі мен батпа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тануына алып келген 3</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Орталы</w:t>
      </w:r>
      <w:r w:rsidRPr="00D002EA">
        <w:rPr>
          <w:rFonts w:ascii="Times New Roman" w:hAnsi="Times New Roman" w:cs="Times New Roman"/>
          <w:sz w:val="28"/>
          <w:szCs w:val="28"/>
          <w:lang w:val="kk-KZ"/>
        </w:rPr>
        <w:t>қ 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айма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арағанды, Шы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Павлодар облысының оңт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стік б</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лігін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амтиды</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л ауылшаруашылы</w:t>
      </w:r>
      <w:r w:rsidRPr="00D002EA">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ндірістері дамы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 ірі ңнеркңсіпті аймаңң Топыраң жамыл</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техногенді ластан</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ндірістік ластан</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ж</w:t>
      </w:r>
      <w:r w:rsidRPr="00D002EA">
        <w:rPr>
          <w:rFonts w:ascii="Times New Roman" w:hAnsi="Times New Roman" w:cs="Times New Roman"/>
          <w:sz w:val="28"/>
          <w:szCs w:val="28"/>
          <w:lang w:val="kk-KZ"/>
        </w:rPr>
        <w:t>ә</w:t>
      </w:r>
      <w:r w:rsidRPr="00D923BD">
        <w:rPr>
          <w:rFonts w:ascii="Times New Roman" w:hAnsi="Times New Roman" w:cs="Times New Roman"/>
          <w:sz w:val="28"/>
          <w:szCs w:val="28"/>
          <w:lang w:val="kk-KZ"/>
        </w:rPr>
        <w:t>не ауылшаруашылы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 тоз</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локальды б</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ліктерге б</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лінеді</w:t>
      </w:r>
      <w:r w:rsidRPr="00D002EA">
        <w:rPr>
          <w:rFonts w:ascii="Times New Roman" w:hAnsi="Times New Roman" w:cs="Times New Roman"/>
          <w:sz w:val="28"/>
          <w:szCs w:val="28"/>
          <w:lang w:val="kk-KZ"/>
        </w:rPr>
        <w:t>.</w:t>
      </w:r>
    </w:p>
    <w:p w:rsidR="00F16FF4" w:rsidRPr="00D923BD" w:rsidRDefault="00F16FF4" w:rsidP="0040769A">
      <w:pPr>
        <w:spacing w:after="0" w:line="240" w:lineRule="auto"/>
        <w:rPr>
          <w:rFonts w:ascii="Times New Roman" w:hAnsi="Times New Roman" w:cs="Times New Roman"/>
          <w:sz w:val="28"/>
          <w:szCs w:val="28"/>
          <w:lang w:val="kk-KZ"/>
        </w:rPr>
      </w:pPr>
      <w:r w:rsidRPr="00D923BD">
        <w:rPr>
          <w:rFonts w:ascii="Times New Roman" w:hAnsi="Times New Roman" w:cs="Times New Roman"/>
          <w:sz w:val="28"/>
          <w:szCs w:val="28"/>
          <w:lang w:val="kk-KZ"/>
        </w:rPr>
        <w:t>Б</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рын</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Семей ядролы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полигоны </w:t>
      </w:r>
    </w:p>
    <w:p w:rsidR="00F16FF4" w:rsidRPr="00D002EA" w:rsidRDefault="00F16FF4" w:rsidP="0040769A">
      <w:pPr>
        <w:spacing w:after="0" w:line="240" w:lineRule="auto"/>
        <w:rPr>
          <w:rFonts w:ascii="Times New Roman" w:hAnsi="Times New Roman" w:cs="Times New Roman"/>
          <w:sz w:val="28"/>
          <w:szCs w:val="28"/>
          <w:lang w:val="kk-KZ"/>
        </w:rPr>
      </w:pPr>
      <w:r w:rsidRPr="00D923BD">
        <w:rPr>
          <w:rFonts w:ascii="Times New Roman" w:hAnsi="Times New Roman" w:cs="Times New Roman"/>
          <w:sz w:val="28"/>
          <w:szCs w:val="28"/>
          <w:lang w:val="kk-KZ"/>
        </w:rPr>
        <w:t>орналас</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ан 2 млн га жерлердегі қара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радионуклидтермен, Бетпа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далада – с</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р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 радионуклидтермен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атар, ракеталы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–космосты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тармен ластан</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w:t>
      </w:r>
    </w:p>
    <w:p w:rsidR="00F16FF4" w:rsidRPr="00D923BD" w:rsidRDefault="00F16FF4"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4</w:t>
      </w:r>
      <w:r w:rsidRPr="00D002EA">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Арал айма</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ызылорда, 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бе, Жез</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аз</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ан, Оңт</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стік Қаза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жңне Маң</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ыстау облыстарының </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оңыр топыра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ты ш</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лді айма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аралы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кіреді</w:t>
      </w:r>
      <w:r w:rsidRPr="00D002EA">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Суармалы егіншілік (к</w:t>
      </w:r>
      <w:r w:rsidRPr="00D002EA">
        <w:rPr>
          <w:rFonts w:ascii="Times New Roman" w:hAnsi="Times New Roman" w:cs="Times New Roman"/>
          <w:sz w:val="28"/>
          <w:szCs w:val="28"/>
          <w:lang w:val="kk-KZ"/>
        </w:rPr>
        <w:t>ү</w:t>
      </w:r>
      <w:r w:rsidRPr="00D923BD">
        <w:rPr>
          <w:rFonts w:ascii="Times New Roman" w:hAnsi="Times New Roman" w:cs="Times New Roman"/>
          <w:sz w:val="28"/>
          <w:szCs w:val="28"/>
          <w:lang w:val="kk-KZ"/>
        </w:rPr>
        <w:t>ріш себу, к</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к</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ніс-ба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ша 40 да</w:t>
      </w:r>
      <w:r w:rsidRPr="00D002EA">
        <w:rPr>
          <w:rFonts w:ascii="Times New Roman" w:hAnsi="Times New Roman" w:cs="Times New Roman"/>
          <w:sz w:val="28"/>
          <w:szCs w:val="28"/>
          <w:lang w:val="kk-KZ"/>
        </w:rPr>
        <w:t>қ</w:t>
      </w:r>
      <w:r w:rsidRPr="00D923BD">
        <w:rPr>
          <w:rFonts w:ascii="Times New Roman" w:hAnsi="Times New Roman" w:cs="Times New Roman"/>
          <w:sz w:val="28"/>
          <w:szCs w:val="28"/>
          <w:lang w:val="kk-KZ"/>
        </w:rPr>
        <w:t>ылдары), малшаруашылы</w:t>
      </w:r>
      <w:r w:rsidRPr="00D002EA">
        <w:rPr>
          <w:rFonts w:ascii="Times New Roman" w:hAnsi="Times New Roman" w:cs="Times New Roman"/>
          <w:sz w:val="28"/>
          <w:szCs w:val="28"/>
          <w:lang w:val="kk-KZ"/>
        </w:rPr>
        <w:t>ғ</w:t>
      </w:r>
      <w:r w:rsidRPr="00D923BD">
        <w:rPr>
          <w:rFonts w:ascii="Times New Roman" w:hAnsi="Times New Roman" w:cs="Times New Roman"/>
          <w:sz w:val="28"/>
          <w:szCs w:val="28"/>
          <w:lang w:val="kk-KZ"/>
        </w:rPr>
        <w:t>ы дамыңан, кей жерлерде м</w:t>
      </w:r>
      <w:r w:rsidRPr="00D002EA">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най </w:t>
      </w:r>
      <w:r w:rsidRPr="00D002EA">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ндіріледің</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Амудария мен Сырдария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зендерінің су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орларын тиімсіз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олдану салдарынан Арал теңізінің су айдынының 1,5 млнң га жуы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к</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лемі </w:t>
      </w:r>
      <w:r w:rsidRPr="00D74170">
        <w:rPr>
          <w:rFonts w:ascii="Times New Roman" w:hAnsi="Times New Roman" w:cs="Times New Roman"/>
          <w:sz w:val="28"/>
          <w:szCs w:val="28"/>
          <w:lang w:val="kk-KZ"/>
        </w:rPr>
        <w:t>құ</w:t>
      </w:r>
      <w:r w:rsidRPr="00D923BD">
        <w:rPr>
          <w:rFonts w:ascii="Times New Roman" w:hAnsi="Times New Roman" w:cs="Times New Roman"/>
          <w:sz w:val="28"/>
          <w:szCs w:val="28"/>
          <w:lang w:val="kk-KZ"/>
        </w:rPr>
        <w:t>р</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ап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 (1992ж)ң Осының салдарынан Сырдария аң</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арында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w:t>
      </w:r>
      <w:r w:rsidRPr="00D74170">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гидроморфтытопыра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тардың к</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лемі к</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рт азайып, сортаң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сор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артты,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тың беткі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абатында дефляциялану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ырлану </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дерістері к</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шей</w:t>
      </w:r>
      <w:r w:rsidRPr="00D74170">
        <w:rPr>
          <w:rFonts w:ascii="Times New Roman" w:hAnsi="Times New Roman" w:cs="Times New Roman"/>
          <w:sz w:val="28"/>
          <w:szCs w:val="28"/>
          <w:lang w:val="kk-KZ"/>
        </w:rPr>
        <w:t>е</w:t>
      </w:r>
      <w:r w:rsidRPr="00D923BD">
        <w:rPr>
          <w:rFonts w:ascii="Times New Roman" w:hAnsi="Times New Roman" w:cs="Times New Roman"/>
          <w:sz w:val="28"/>
          <w:szCs w:val="28"/>
          <w:lang w:val="kk-KZ"/>
        </w:rPr>
        <w:t xml:space="preserve"> т</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ст</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і</w:t>
      </w:r>
      <w:r w:rsidRPr="00D74170">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Суармалы массивтерде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мен жер асты сулары улы химиялы</w:t>
      </w:r>
      <w:r w:rsidRPr="00D74170">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заттармен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радионуклидтермен ластанудаң 5</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Оңт</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стік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айма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 – Оңт</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стік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Жамбыл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Алматы облыстары аралы</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ында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 Тянь-Шань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Жоң</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ар Алатауының тау алды беткейлері мен жазы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тарын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амтиды</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Суармалы егіншілік, малшаруашылы</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тау-кен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ндірістері дамы</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w:t>
      </w:r>
      <w:r w:rsidRPr="00D74170">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Бңл айма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 суармалы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су эрозиясы, екіншілік т</w:t>
      </w:r>
      <w:r w:rsidRPr="00D74170">
        <w:rPr>
          <w:rFonts w:ascii="Times New Roman" w:hAnsi="Times New Roman" w:cs="Times New Roman"/>
          <w:sz w:val="28"/>
          <w:szCs w:val="28"/>
          <w:lang w:val="kk-KZ"/>
        </w:rPr>
        <w:t>ұ</w:t>
      </w:r>
      <w:r w:rsidRPr="00D923BD">
        <w:rPr>
          <w:rFonts w:ascii="Times New Roman" w:hAnsi="Times New Roman" w:cs="Times New Roman"/>
          <w:sz w:val="28"/>
          <w:szCs w:val="28"/>
          <w:lang w:val="kk-KZ"/>
        </w:rPr>
        <w:t>здану, батпа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тану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улы химиялы</w:t>
      </w:r>
      <w:r w:rsidRPr="00D74170">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заттармен ластан</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 топыра</w:t>
      </w:r>
      <w:r w:rsidRPr="00D74170">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жамыл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локальды техногенді б</w:t>
      </w:r>
      <w:r w:rsidRPr="00D74170">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зылуы мен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ндірістік ластануы етек ал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Тау беткейлеріндегі тау алды боз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тардан бастап альпілік биік таулы шал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ындарңа дейін топыра</w:t>
      </w:r>
      <w:r w:rsidRPr="00D74170">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D74170">
        <w:rPr>
          <w:rFonts w:ascii="Times New Roman" w:hAnsi="Times New Roman" w:cs="Times New Roman"/>
          <w:sz w:val="28"/>
          <w:szCs w:val="28"/>
          <w:lang w:val="kk-KZ"/>
        </w:rPr>
        <w:t xml:space="preserve">ғ </w:t>
      </w:r>
      <w:r w:rsidRPr="00D923BD">
        <w:rPr>
          <w:rFonts w:ascii="Times New Roman" w:hAnsi="Times New Roman" w:cs="Times New Roman"/>
          <w:sz w:val="28"/>
          <w:szCs w:val="28"/>
          <w:lang w:val="kk-KZ"/>
        </w:rPr>
        <w:t>ысының жайылымдың тозуы бай</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алады</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Ж</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йесіз шаруашылы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 пайдалану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сімдік жамыл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ысының жойылуына себеп болады</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Б</w:t>
      </w:r>
      <w:r w:rsidRPr="00D74170">
        <w:rPr>
          <w:rFonts w:ascii="Times New Roman" w:hAnsi="Times New Roman" w:cs="Times New Roman"/>
          <w:sz w:val="28"/>
          <w:szCs w:val="28"/>
          <w:lang w:val="kk-KZ"/>
        </w:rPr>
        <w:t>ұ</w:t>
      </w:r>
      <w:r w:rsidRPr="00D923BD">
        <w:rPr>
          <w:rFonts w:ascii="Times New Roman" w:hAnsi="Times New Roman" w:cs="Times New Roman"/>
          <w:sz w:val="28"/>
          <w:szCs w:val="28"/>
          <w:lang w:val="kk-KZ"/>
        </w:rPr>
        <w:t>л су тас</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ындарының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ауіптілігін арттырады</w:t>
      </w:r>
      <w:r w:rsidRPr="00D74170">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-экологиялы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аймаңтардан бас</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 </w:t>
      </w:r>
    </w:p>
    <w:p w:rsidR="00F16FF4" w:rsidRPr="00D74170" w:rsidRDefault="00F16FF4"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индустриялы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орталы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карьер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бң</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маңайында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ндірістік ластан</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 топыра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жамыл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ыларына б</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лінеді</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ндіріс к</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сіпорындарының жо</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ары концентрациясы Шы</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станда </w:t>
      </w:r>
      <w:r w:rsidRPr="00D74170">
        <w:rPr>
          <w:rFonts w:ascii="Times New Roman" w:hAnsi="Times New Roman" w:cs="Times New Roman"/>
          <w:sz w:val="28"/>
          <w:szCs w:val="28"/>
          <w:lang w:val="kk-KZ"/>
        </w:rPr>
        <w:t>т</w:t>
      </w:r>
      <w:r w:rsidRPr="00D923BD">
        <w:rPr>
          <w:rFonts w:ascii="Times New Roman" w:hAnsi="Times New Roman" w:cs="Times New Roman"/>
          <w:sz w:val="28"/>
          <w:szCs w:val="28"/>
          <w:lang w:val="kk-KZ"/>
        </w:rPr>
        <w:t>опыра</w:t>
      </w:r>
      <w:r w:rsidRPr="00D74170">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жамыл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ысының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ор</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асынды, мырышты, мышьякты ластан</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 О</w:t>
      </w:r>
      <w:r w:rsidRPr="00D74170">
        <w:rPr>
          <w:rFonts w:ascii="Times New Roman" w:hAnsi="Times New Roman" w:cs="Times New Roman"/>
          <w:sz w:val="28"/>
          <w:szCs w:val="28"/>
          <w:lang w:val="kk-KZ"/>
        </w:rPr>
        <w:t>ң</w:t>
      </w:r>
      <w:r w:rsidRPr="00D923BD">
        <w:rPr>
          <w:rFonts w:ascii="Times New Roman" w:hAnsi="Times New Roman" w:cs="Times New Roman"/>
          <w:sz w:val="28"/>
          <w:szCs w:val="28"/>
          <w:lang w:val="kk-KZ"/>
        </w:rPr>
        <w:t>т</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стік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станда – хромды т</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б ластан</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ан геохимиялы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айма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тардың т</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зілуіне алып келді</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Республикамызда 17 млрд т </w:t>
      </w:r>
    </w:p>
    <w:p w:rsidR="00F16FF4" w:rsidRPr="00D923BD" w:rsidRDefault="00F16FF4" w:rsidP="0040769A">
      <w:pPr>
        <w:spacing w:after="0" w:line="240" w:lineRule="auto"/>
        <w:jc w:val="both"/>
        <w:rPr>
          <w:rFonts w:ascii="Times New Roman" w:hAnsi="Times New Roman" w:cs="Times New Roman"/>
          <w:sz w:val="28"/>
          <w:szCs w:val="28"/>
          <w:lang w:val="kk-KZ"/>
        </w:rPr>
      </w:pP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атты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жинал</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оның ішінде улы </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ндіріс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алды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тары жыл сайын 1 млрд т артып отыр, атмосфера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 5 млн т жуы</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ласта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ыш заттар шы</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арылады</w:t>
      </w:r>
      <w:r w:rsidRPr="00D74170">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w:t>
      </w:r>
      <w:r w:rsidRPr="00D74170">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лттың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ауіпсіздіктің </w:t>
      </w:r>
      <w:r w:rsidRPr="00D74170">
        <w:rPr>
          <w:rFonts w:ascii="Times New Roman" w:hAnsi="Times New Roman" w:cs="Times New Roman"/>
          <w:sz w:val="28"/>
          <w:szCs w:val="28"/>
          <w:lang w:val="kk-KZ"/>
        </w:rPr>
        <w:t>құ</w:t>
      </w:r>
      <w:r w:rsidRPr="00D923BD">
        <w:rPr>
          <w:rFonts w:ascii="Times New Roman" w:hAnsi="Times New Roman" w:cs="Times New Roman"/>
          <w:sz w:val="28"/>
          <w:szCs w:val="28"/>
          <w:lang w:val="kk-KZ"/>
        </w:rPr>
        <w:t>рамдас б</w:t>
      </w:r>
      <w:r w:rsidRPr="00D74170">
        <w:rPr>
          <w:rFonts w:ascii="Times New Roman" w:hAnsi="Times New Roman" w:cs="Times New Roman"/>
          <w:sz w:val="28"/>
          <w:szCs w:val="28"/>
          <w:lang w:val="kk-KZ"/>
        </w:rPr>
        <w:t>ө</w:t>
      </w:r>
      <w:r w:rsidRPr="00D923BD">
        <w:rPr>
          <w:rFonts w:ascii="Times New Roman" w:hAnsi="Times New Roman" w:cs="Times New Roman"/>
          <w:sz w:val="28"/>
          <w:szCs w:val="28"/>
          <w:lang w:val="kk-KZ"/>
        </w:rPr>
        <w:t>лігі ретінде экологиялы</w:t>
      </w:r>
      <w:r w:rsidRPr="00D74170">
        <w:rPr>
          <w:rFonts w:ascii="Times New Roman" w:hAnsi="Times New Roman" w:cs="Times New Roman"/>
          <w:sz w:val="28"/>
          <w:szCs w:val="28"/>
          <w:lang w:val="kk-KZ"/>
        </w:rPr>
        <w:t>қ қ</w:t>
      </w:r>
      <w:r w:rsidRPr="00D923BD">
        <w:rPr>
          <w:rFonts w:ascii="Times New Roman" w:hAnsi="Times New Roman" w:cs="Times New Roman"/>
          <w:sz w:val="28"/>
          <w:szCs w:val="28"/>
          <w:lang w:val="kk-KZ"/>
        </w:rPr>
        <w:t>ауіпсіздік т</w:t>
      </w:r>
      <w:r w:rsidRPr="00D74170">
        <w:rPr>
          <w:rFonts w:ascii="Times New Roman" w:hAnsi="Times New Roman" w:cs="Times New Roman"/>
          <w:sz w:val="28"/>
          <w:szCs w:val="28"/>
          <w:lang w:val="kk-KZ"/>
        </w:rPr>
        <w:t>ұ</w:t>
      </w:r>
      <w:r w:rsidRPr="00D923BD">
        <w:rPr>
          <w:rFonts w:ascii="Times New Roman" w:hAnsi="Times New Roman" w:cs="Times New Roman"/>
          <w:sz w:val="28"/>
          <w:szCs w:val="28"/>
          <w:lang w:val="kk-KZ"/>
        </w:rPr>
        <w:t>ра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ты дамудың міндетті шарты болып табылады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таби</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и ж</w:t>
      </w:r>
      <w:r w:rsidRPr="00D74170">
        <w:rPr>
          <w:rFonts w:ascii="Times New Roman" w:hAnsi="Times New Roman" w:cs="Times New Roman"/>
          <w:sz w:val="28"/>
          <w:szCs w:val="28"/>
          <w:lang w:val="kk-KZ"/>
        </w:rPr>
        <w:t>ү</w:t>
      </w:r>
      <w:r w:rsidRPr="00D923BD">
        <w:rPr>
          <w:rFonts w:ascii="Times New Roman" w:hAnsi="Times New Roman" w:cs="Times New Roman"/>
          <w:sz w:val="28"/>
          <w:szCs w:val="28"/>
          <w:lang w:val="kk-KZ"/>
        </w:rPr>
        <w:t>йелерді са</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таудың ж</w:t>
      </w:r>
      <w:r w:rsidRPr="00D74170">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орша</w:t>
      </w:r>
      <w:r w:rsidRPr="00D74170">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ортаның тиісті сапасын </w:t>
      </w:r>
      <w:r w:rsidRPr="00D74170">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олдаудың </w:t>
      </w:r>
      <w:r w:rsidRPr="00D923BD">
        <w:rPr>
          <w:rFonts w:ascii="Times New Roman" w:hAnsi="Times New Roman" w:cs="Times New Roman"/>
          <w:sz w:val="28"/>
          <w:szCs w:val="28"/>
          <w:lang w:val="kk-KZ"/>
        </w:rPr>
        <w:lastRenderedPageBreak/>
        <w:t>негізі болады Экологиялы</w:t>
      </w:r>
      <w:r w:rsidRPr="00850C53">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ауіпсіздік т</w:t>
      </w:r>
      <w:r w:rsidRPr="00850C53">
        <w:rPr>
          <w:rFonts w:ascii="Times New Roman" w:hAnsi="Times New Roman" w:cs="Times New Roman"/>
          <w:sz w:val="28"/>
          <w:szCs w:val="28"/>
          <w:lang w:val="kk-KZ"/>
        </w:rPr>
        <w:t>ұ</w:t>
      </w:r>
      <w:r w:rsidRPr="00D923BD">
        <w:rPr>
          <w:rFonts w:ascii="Times New Roman" w:hAnsi="Times New Roman" w:cs="Times New Roman"/>
          <w:sz w:val="28"/>
          <w:szCs w:val="28"/>
          <w:lang w:val="kk-KZ"/>
        </w:rPr>
        <w:t>жырымдамасы «</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стан — 2030</w:t>
      </w:r>
      <w:r w:rsidRPr="00850C53">
        <w:rPr>
          <w:rFonts w:ascii="Times New Roman" w:hAnsi="Times New Roman" w:cs="Times New Roman"/>
          <w:sz w:val="28"/>
          <w:szCs w:val="28"/>
          <w:lang w:val="kk-KZ"/>
        </w:rPr>
        <w:t>ж</w:t>
      </w:r>
      <w:r w:rsidRPr="00D923BD">
        <w:rPr>
          <w:rFonts w:ascii="Times New Roman" w:hAnsi="Times New Roman" w:cs="Times New Roman"/>
          <w:sz w:val="28"/>
          <w:szCs w:val="28"/>
          <w:lang w:val="kk-KZ"/>
        </w:rPr>
        <w:t xml:space="preserve"> Стратегиясының басымды</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тарын ескере отырып, </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аза</w:t>
      </w:r>
      <w:r w:rsidRPr="00850C53">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стан </w:t>
      </w:r>
    </w:p>
    <w:p w:rsidR="00F16FF4" w:rsidRPr="00192D23" w:rsidRDefault="00F16FF4" w:rsidP="0040769A">
      <w:pPr>
        <w:spacing w:after="0" w:line="240" w:lineRule="auto"/>
        <w:jc w:val="both"/>
        <w:rPr>
          <w:rFonts w:ascii="Times New Roman" w:hAnsi="Times New Roman" w:cs="Times New Roman"/>
          <w:sz w:val="28"/>
          <w:szCs w:val="28"/>
          <w:lang w:val="kk-KZ"/>
        </w:rPr>
      </w:pPr>
      <w:r w:rsidRPr="00192D23">
        <w:rPr>
          <w:rFonts w:ascii="Times New Roman" w:hAnsi="Times New Roman" w:cs="Times New Roman"/>
          <w:sz w:val="28"/>
          <w:szCs w:val="28"/>
          <w:lang w:val="kk-KZ"/>
        </w:rPr>
        <w:t>Республикасы дамуының 2010 жыл</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а дейінгі стратегиялы</w:t>
      </w:r>
      <w:r w:rsidRPr="00850C53">
        <w:rPr>
          <w:rFonts w:ascii="Times New Roman" w:hAnsi="Times New Roman" w:cs="Times New Roman"/>
          <w:sz w:val="28"/>
          <w:szCs w:val="28"/>
          <w:lang w:val="kk-KZ"/>
        </w:rPr>
        <w:t xml:space="preserve">қ </w:t>
      </w:r>
      <w:r w:rsidRPr="00192D23">
        <w:rPr>
          <w:rFonts w:ascii="Times New Roman" w:hAnsi="Times New Roman" w:cs="Times New Roman"/>
          <w:sz w:val="28"/>
          <w:szCs w:val="28"/>
          <w:lang w:val="kk-KZ"/>
        </w:rPr>
        <w:t xml:space="preserve"> жоспарына с</w:t>
      </w:r>
      <w:r w:rsidRPr="00850C53">
        <w:rPr>
          <w:rFonts w:ascii="Times New Roman" w:hAnsi="Times New Roman" w:cs="Times New Roman"/>
          <w:sz w:val="28"/>
          <w:szCs w:val="28"/>
          <w:lang w:val="kk-KZ"/>
        </w:rPr>
        <w:t>ә</w:t>
      </w:r>
      <w:r w:rsidRPr="00192D23">
        <w:rPr>
          <w:rFonts w:ascii="Times New Roman" w:hAnsi="Times New Roman" w:cs="Times New Roman"/>
          <w:sz w:val="28"/>
          <w:szCs w:val="28"/>
          <w:lang w:val="kk-KZ"/>
        </w:rPr>
        <w:t>йкес ж</w:t>
      </w:r>
      <w:r w:rsidRPr="00850C53">
        <w:rPr>
          <w:rFonts w:ascii="Times New Roman" w:hAnsi="Times New Roman" w:cs="Times New Roman"/>
          <w:sz w:val="28"/>
          <w:szCs w:val="28"/>
          <w:lang w:val="kk-KZ"/>
        </w:rPr>
        <w:t>ә</w:t>
      </w:r>
      <w:r w:rsidRPr="00192D23">
        <w:rPr>
          <w:rFonts w:ascii="Times New Roman" w:hAnsi="Times New Roman" w:cs="Times New Roman"/>
          <w:sz w:val="28"/>
          <w:szCs w:val="28"/>
          <w:lang w:val="kk-KZ"/>
        </w:rPr>
        <w:t xml:space="preserve">не XXІ </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асырда</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ы К</w:t>
      </w:r>
      <w:r w:rsidRPr="00850C53">
        <w:rPr>
          <w:rFonts w:ascii="Times New Roman" w:hAnsi="Times New Roman" w:cs="Times New Roman"/>
          <w:sz w:val="28"/>
          <w:szCs w:val="28"/>
          <w:lang w:val="kk-KZ"/>
        </w:rPr>
        <w:t>ү</w:t>
      </w:r>
      <w:r w:rsidRPr="00192D23">
        <w:rPr>
          <w:rFonts w:ascii="Times New Roman" w:hAnsi="Times New Roman" w:cs="Times New Roman"/>
          <w:sz w:val="28"/>
          <w:szCs w:val="28"/>
          <w:lang w:val="kk-KZ"/>
        </w:rPr>
        <w:t>н т</w:t>
      </w:r>
      <w:r w:rsidRPr="00850C53">
        <w:rPr>
          <w:rFonts w:ascii="Times New Roman" w:hAnsi="Times New Roman" w:cs="Times New Roman"/>
          <w:sz w:val="28"/>
          <w:szCs w:val="28"/>
          <w:lang w:val="kk-KZ"/>
        </w:rPr>
        <w:t>ә</w:t>
      </w:r>
      <w:r w:rsidRPr="00192D23">
        <w:rPr>
          <w:rFonts w:ascii="Times New Roman" w:hAnsi="Times New Roman" w:cs="Times New Roman"/>
          <w:sz w:val="28"/>
          <w:szCs w:val="28"/>
          <w:lang w:val="kk-KZ"/>
        </w:rPr>
        <w:t xml:space="preserve">ртібінің негізгі ережелері мен </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орша</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ан орта ж</w:t>
      </w:r>
      <w:r w:rsidRPr="00850C53">
        <w:rPr>
          <w:rFonts w:ascii="Times New Roman" w:hAnsi="Times New Roman" w:cs="Times New Roman"/>
          <w:sz w:val="28"/>
          <w:szCs w:val="28"/>
          <w:lang w:val="kk-KZ"/>
        </w:rPr>
        <w:t>ә</w:t>
      </w:r>
      <w:r w:rsidRPr="00192D23">
        <w:rPr>
          <w:rFonts w:ascii="Times New Roman" w:hAnsi="Times New Roman" w:cs="Times New Roman"/>
          <w:sz w:val="28"/>
          <w:szCs w:val="28"/>
          <w:lang w:val="kk-KZ"/>
        </w:rPr>
        <w:t>не даму ж</w:t>
      </w:r>
      <w:r w:rsidRPr="00850C53">
        <w:rPr>
          <w:rFonts w:ascii="Times New Roman" w:hAnsi="Times New Roman" w:cs="Times New Roman"/>
          <w:sz w:val="28"/>
          <w:szCs w:val="28"/>
          <w:lang w:val="kk-KZ"/>
        </w:rPr>
        <w:t>ө</w:t>
      </w:r>
      <w:r w:rsidRPr="00192D23">
        <w:rPr>
          <w:rFonts w:ascii="Times New Roman" w:hAnsi="Times New Roman" w:cs="Times New Roman"/>
          <w:sz w:val="28"/>
          <w:szCs w:val="28"/>
          <w:lang w:val="kk-KZ"/>
        </w:rPr>
        <w:t>ніндегі 1992 жыл</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 xml:space="preserve">ы Рио-де-Жанейро </w:t>
      </w:r>
    </w:p>
    <w:p w:rsidR="00D923BD" w:rsidRDefault="00F16FF4" w:rsidP="0040769A">
      <w:pPr>
        <w:spacing w:after="0" w:line="240" w:lineRule="auto"/>
        <w:jc w:val="both"/>
        <w:rPr>
          <w:rFonts w:ascii="Times New Roman" w:hAnsi="Times New Roman" w:cs="Times New Roman"/>
          <w:sz w:val="28"/>
          <w:szCs w:val="28"/>
          <w:lang w:val="kk-KZ"/>
        </w:rPr>
      </w:pPr>
      <w:r w:rsidRPr="00192D23">
        <w:rPr>
          <w:rFonts w:ascii="Times New Roman" w:hAnsi="Times New Roman" w:cs="Times New Roman"/>
          <w:sz w:val="28"/>
          <w:szCs w:val="28"/>
          <w:lang w:val="kk-KZ"/>
        </w:rPr>
        <w:t xml:space="preserve">декларациясының </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а</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 xml:space="preserve">идаттарын, сондай-аң Йоханнесбургте </w:t>
      </w:r>
      <w:r w:rsidRPr="00850C53">
        <w:rPr>
          <w:rFonts w:ascii="Times New Roman" w:hAnsi="Times New Roman" w:cs="Times New Roman"/>
          <w:sz w:val="28"/>
          <w:szCs w:val="28"/>
          <w:lang w:val="kk-KZ"/>
        </w:rPr>
        <w:t>ө</w:t>
      </w:r>
      <w:r w:rsidRPr="00192D23">
        <w:rPr>
          <w:rFonts w:ascii="Times New Roman" w:hAnsi="Times New Roman" w:cs="Times New Roman"/>
          <w:sz w:val="28"/>
          <w:szCs w:val="28"/>
          <w:lang w:val="kk-KZ"/>
        </w:rPr>
        <w:t>ткен (2002 жыл) Т</w:t>
      </w:r>
      <w:r w:rsidRPr="00850C53">
        <w:rPr>
          <w:rFonts w:ascii="Times New Roman" w:hAnsi="Times New Roman" w:cs="Times New Roman"/>
          <w:sz w:val="28"/>
          <w:szCs w:val="28"/>
          <w:lang w:val="kk-KZ"/>
        </w:rPr>
        <w:t>ұ</w:t>
      </w:r>
      <w:r w:rsidRPr="00192D23">
        <w:rPr>
          <w:rFonts w:ascii="Times New Roman" w:hAnsi="Times New Roman" w:cs="Times New Roman"/>
          <w:sz w:val="28"/>
          <w:szCs w:val="28"/>
          <w:lang w:val="kk-KZ"/>
        </w:rPr>
        <w:t>ра</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ты даму ж</w:t>
      </w:r>
      <w:r w:rsidRPr="00850C53">
        <w:rPr>
          <w:rFonts w:ascii="Times New Roman" w:hAnsi="Times New Roman" w:cs="Times New Roman"/>
          <w:sz w:val="28"/>
          <w:szCs w:val="28"/>
          <w:lang w:val="kk-KZ"/>
        </w:rPr>
        <w:t>ө</w:t>
      </w:r>
      <w:r w:rsidRPr="00192D23">
        <w:rPr>
          <w:rFonts w:ascii="Times New Roman" w:hAnsi="Times New Roman" w:cs="Times New Roman"/>
          <w:sz w:val="28"/>
          <w:szCs w:val="28"/>
          <w:lang w:val="kk-KZ"/>
        </w:rPr>
        <w:t>ніндегі д</w:t>
      </w:r>
      <w:r w:rsidRPr="00850C53">
        <w:rPr>
          <w:rFonts w:ascii="Times New Roman" w:hAnsi="Times New Roman" w:cs="Times New Roman"/>
          <w:sz w:val="28"/>
          <w:szCs w:val="28"/>
          <w:lang w:val="kk-KZ"/>
        </w:rPr>
        <w:t>ү</w:t>
      </w:r>
      <w:r w:rsidRPr="00192D23">
        <w:rPr>
          <w:rFonts w:ascii="Times New Roman" w:hAnsi="Times New Roman" w:cs="Times New Roman"/>
          <w:sz w:val="28"/>
          <w:szCs w:val="28"/>
          <w:lang w:val="kk-KZ"/>
        </w:rPr>
        <w:t>ниежңзілік саммиттің шешімдерін ескере отырып</w:t>
      </w:r>
      <w:r w:rsidRPr="00850C53">
        <w:rPr>
          <w:rFonts w:ascii="Times New Roman" w:hAnsi="Times New Roman" w:cs="Times New Roman"/>
          <w:sz w:val="28"/>
          <w:szCs w:val="28"/>
          <w:lang w:val="kk-KZ"/>
        </w:rPr>
        <w:t>ә</w:t>
      </w:r>
      <w:r w:rsidRPr="00192D23">
        <w:rPr>
          <w:rFonts w:ascii="Times New Roman" w:hAnsi="Times New Roman" w:cs="Times New Roman"/>
          <w:sz w:val="28"/>
          <w:szCs w:val="28"/>
          <w:lang w:val="kk-KZ"/>
        </w:rPr>
        <w:t xml:space="preserve">зірлендің </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орша</w:t>
      </w:r>
      <w:r w:rsidRPr="00850C53">
        <w:rPr>
          <w:rFonts w:ascii="Times New Roman" w:hAnsi="Times New Roman" w:cs="Times New Roman"/>
          <w:sz w:val="28"/>
          <w:szCs w:val="28"/>
          <w:lang w:val="kk-KZ"/>
        </w:rPr>
        <w:t>ғ</w:t>
      </w:r>
      <w:r w:rsidRPr="00192D23">
        <w:rPr>
          <w:rFonts w:ascii="Times New Roman" w:hAnsi="Times New Roman" w:cs="Times New Roman"/>
          <w:sz w:val="28"/>
          <w:szCs w:val="28"/>
          <w:lang w:val="kk-KZ"/>
        </w:rPr>
        <w:t>ан ортаның жай-к</w:t>
      </w:r>
      <w:r w:rsidRPr="00850C53">
        <w:rPr>
          <w:rFonts w:ascii="Times New Roman" w:hAnsi="Times New Roman" w:cs="Times New Roman"/>
          <w:sz w:val="28"/>
          <w:szCs w:val="28"/>
          <w:lang w:val="kk-KZ"/>
        </w:rPr>
        <w:t>ү</w:t>
      </w:r>
      <w:r w:rsidRPr="00192D23">
        <w:rPr>
          <w:rFonts w:ascii="Times New Roman" w:hAnsi="Times New Roman" w:cs="Times New Roman"/>
          <w:sz w:val="28"/>
          <w:szCs w:val="28"/>
          <w:lang w:val="kk-KZ"/>
        </w:rPr>
        <w:t>йінің нормативтік к</w:t>
      </w:r>
      <w:r w:rsidRPr="00850C53">
        <w:rPr>
          <w:rFonts w:ascii="Times New Roman" w:hAnsi="Times New Roman" w:cs="Times New Roman"/>
          <w:sz w:val="28"/>
          <w:szCs w:val="28"/>
          <w:lang w:val="kk-KZ"/>
        </w:rPr>
        <w:t>ө</w:t>
      </w:r>
      <w:r w:rsidRPr="00192D23">
        <w:rPr>
          <w:rFonts w:ascii="Times New Roman" w:hAnsi="Times New Roman" w:cs="Times New Roman"/>
          <w:sz w:val="28"/>
          <w:szCs w:val="28"/>
          <w:lang w:val="kk-KZ"/>
        </w:rPr>
        <w:t xml:space="preserve">рсеткіштеріне </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 xml:space="preserve">ол жеткізе отырып, экологиялың </w:t>
      </w:r>
      <w:r w:rsidRPr="00850C53">
        <w:rPr>
          <w:rFonts w:ascii="Times New Roman" w:hAnsi="Times New Roman" w:cs="Times New Roman"/>
          <w:sz w:val="28"/>
          <w:szCs w:val="28"/>
          <w:lang w:val="kk-KZ"/>
        </w:rPr>
        <w:t>қ</w:t>
      </w:r>
      <w:r w:rsidRPr="00192D23">
        <w:rPr>
          <w:rFonts w:ascii="Times New Roman" w:hAnsi="Times New Roman" w:cs="Times New Roman"/>
          <w:sz w:val="28"/>
          <w:szCs w:val="28"/>
          <w:lang w:val="kk-KZ"/>
        </w:rPr>
        <w:t>ауіпіздіктің оңтайлы</w:t>
      </w:r>
      <w:r w:rsidR="00D3142C">
        <w:rPr>
          <w:rFonts w:ascii="Times New Roman" w:hAnsi="Times New Roman" w:cs="Times New Roman"/>
          <w:sz w:val="28"/>
          <w:szCs w:val="28"/>
          <w:lang w:val="kk-KZ"/>
        </w:rPr>
        <w:t>.</w:t>
      </w:r>
    </w:p>
    <w:p w:rsidR="00A31DC1" w:rsidRDefault="00A31DC1" w:rsidP="0040769A">
      <w:pPr>
        <w:tabs>
          <w:tab w:val="left" w:pos="7698"/>
        </w:tabs>
        <w:spacing w:after="0" w:line="240" w:lineRule="auto"/>
        <w:jc w:val="center"/>
        <w:rPr>
          <w:rFonts w:ascii="Times New Roman" w:hAnsi="Times New Roman" w:cs="Times New Roman"/>
          <w:b/>
          <w:sz w:val="28"/>
          <w:szCs w:val="28"/>
          <w:lang w:val="kk-KZ"/>
        </w:rPr>
      </w:pPr>
    </w:p>
    <w:p w:rsidR="00D923BD" w:rsidRPr="00001C0B" w:rsidRDefault="002E0E0D" w:rsidP="0040769A">
      <w:pPr>
        <w:tabs>
          <w:tab w:val="left" w:pos="7698"/>
        </w:tabs>
        <w:spacing w:after="0" w:line="240" w:lineRule="auto"/>
        <w:jc w:val="center"/>
        <w:rPr>
          <w:rFonts w:ascii="Times New Roman" w:hAnsi="Times New Roman" w:cs="Times New Roman"/>
          <w:sz w:val="28"/>
          <w:szCs w:val="28"/>
          <w:lang w:val="kk-KZ"/>
        </w:rPr>
      </w:pPr>
      <w:r w:rsidRPr="00CA17E2">
        <w:rPr>
          <w:rFonts w:ascii="Times New Roman" w:hAnsi="Times New Roman" w:cs="Times New Roman"/>
          <w:b/>
          <w:sz w:val="28"/>
          <w:szCs w:val="28"/>
          <w:lang w:val="kk-KZ"/>
        </w:rPr>
        <w:t>ТОПЫРАҚ ЭРОЗИЯСЫ СУ ЖӘНЕ ЖЕЛ ЭРОЗИЯСЫНА ҰШЫРАҒАН ТОПЫРАҚТАРДЫ ЖІКТЕУ ЖӘНЕ ҚОРҒАУ</w:t>
      </w:r>
    </w:p>
    <w:p w:rsidR="00D923BD" w:rsidRPr="00D923BD" w:rsidRDefault="007B70EB"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923BD" w:rsidRPr="00D923BD">
        <w:rPr>
          <w:rFonts w:ascii="Times New Roman" w:hAnsi="Times New Roman" w:cs="Times New Roman"/>
          <w:sz w:val="28"/>
          <w:szCs w:val="28"/>
          <w:lang w:val="kk-KZ"/>
        </w:rPr>
        <w:t>Эрозия (латынша — erosіa — б</w:t>
      </w:r>
      <w:r w:rsidR="00D923BD" w:rsidRPr="00CA17E2">
        <w:rPr>
          <w:rFonts w:ascii="Times New Roman" w:hAnsi="Times New Roman" w:cs="Times New Roman"/>
          <w:sz w:val="28"/>
          <w:szCs w:val="28"/>
          <w:lang w:val="kk-KZ"/>
        </w:rPr>
        <w:t>ұ</w:t>
      </w:r>
      <w:r w:rsidR="00D923BD" w:rsidRPr="00D923BD">
        <w:rPr>
          <w:rFonts w:ascii="Times New Roman" w:hAnsi="Times New Roman" w:cs="Times New Roman"/>
          <w:sz w:val="28"/>
          <w:szCs w:val="28"/>
          <w:lang w:val="kk-KZ"/>
        </w:rPr>
        <w:t>зылу) деп, топыра</w:t>
      </w:r>
      <w:r w:rsidR="00D923BD" w:rsidRPr="00CA17E2">
        <w:rPr>
          <w:rFonts w:ascii="Times New Roman" w:hAnsi="Times New Roman" w:cs="Times New Roman"/>
          <w:sz w:val="28"/>
          <w:szCs w:val="28"/>
          <w:lang w:val="kk-KZ"/>
        </w:rPr>
        <w:t>қ</w:t>
      </w:r>
      <w:r w:rsidR="00D923BD" w:rsidRPr="00D923BD">
        <w:rPr>
          <w:rFonts w:ascii="Times New Roman" w:hAnsi="Times New Roman" w:cs="Times New Roman"/>
          <w:sz w:val="28"/>
          <w:szCs w:val="28"/>
          <w:lang w:val="kk-KZ"/>
        </w:rPr>
        <w:t xml:space="preserve">тың су мен жел </w:t>
      </w:r>
    </w:p>
    <w:p w:rsidR="00D923BD" w:rsidRPr="00D923BD" w:rsidRDefault="00D923BD"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Айма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экологиялы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тексер– экологиялы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тексеру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алыптасу К</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ші-</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оны АуылшаруаШаруашыЭкологиялы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заңдылы</w:t>
      </w:r>
      <w:r w:rsidRPr="00CA17E2">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йелігін шылы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ына 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дай</w:t>
      </w:r>
      <w:r>
        <w:rPr>
          <w:rFonts w:ascii="Times New Roman" w:hAnsi="Times New Roman" w:cs="Times New Roman"/>
          <w:sz w:val="28"/>
          <w:szCs w:val="28"/>
          <w:lang w:val="kk-KZ"/>
        </w:rPr>
        <w:t>л</w:t>
      </w:r>
      <w:r w:rsidRPr="00D923BD">
        <w:rPr>
          <w:rFonts w:ascii="Times New Roman" w:hAnsi="Times New Roman" w:cs="Times New Roman"/>
          <w:sz w:val="28"/>
          <w:szCs w:val="28"/>
          <w:lang w:val="kk-KZ"/>
        </w:rPr>
        <w:t>арын жасау, ай</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ындау, пайдалана</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жрг</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ізу сауы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тыру</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 техногенді ластаушы тын жерге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йесін арнал</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ан ісаынның заттарды далалы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йрену шаралар сапалы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тасымалдау тексерулер жасау санды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ргізу Б</w:t>
      </w:r>
      <w:r w:rsidRPr="00CA17E2">
        <w:rPr>
          <w:rFonts w:ascii="Times New Roman" w:hAnsi="Times New Roman" w:cs="Times New Roman"/>
          <w:sz w:val="28"/>
          <w:szCs w:val="28"/>
          <w:lang w:val="kk-KZ"/>
        </w:rPr>
        <w:t>ақ</w:t>
      </w:r>
      <w:r w:rsidRPr="00D923BD">
        <w:rPr>
          <w:rFonts w:ascii="Times New Roman" w:hAnsi="Times New Roman" w:cs="Times New Roman"/>
          <w:sz w:val="28"/>
          <w:szCs w:val="28"/>
          <w:lang w:val="kk-KZ"/>
        </w:rPr>
        <w:t>ылауды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йелі т</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рде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ргізу Принциптері </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йымдастыру проблемасы Бас</w:t>
      </w:r>
      <w:r w:rsidRPr="00CA17E2">
        <w:rPr>
          <w:rFonts w:ascii="Times New Roman" w:hAnsi="Times New Roman" w:cs="Times New Roman"/>
          <w:sz w:val="28"/>
          <w:szCs w:val="28"/>
          <w:lang w:val="kk-KZ"/>
        </w:rPr>
        <w:t>қ</w:t>
      </w:r>
      <w:r w:rsidR="00067D6F">
        <w:rPr>
          <w:rFonts w:ascii="Times New Roman" w:hAnsi="Times New Roman" w:cs="Times New Roman"/>
          <w:sz w:val="28"/>
          <w:szCs w:val="28"/>
          <w:lang w:val="kk-KZ"/>
        </w:rPr>
        <w:t>арудың приоритеттілігі Жылдамдық</w:t>
      </w:r>
      <w:r w:rsidRPr="00D923BD">
        <w:rPr>
          <w:rFonts w:ascii="Times New Roman" w:hAnsi="Times New Roman" w:cs="Times New Roman"/>
          <w:sz w:val="28"/>
          <w:szCs w:val="28"/>
          <w:lang w:val="kk-KZ"/>
        </w:rPr>
        <w:t>дың Профилактикалы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ор</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ау С</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йкестік Компенсациялы сауы</w:t>
      </w:r>
      <w:r w:rsidRPr="00CA17E2">
        <w:rPr>
          <w:rFonts w:ascii="Times New Roman" w:hAnsi="Times New Roman" w:cs="Times New Roman"/>
          <w:sz w:val="28"/>
          <w:szCs w:val="28"/>
          <w:lang w:val="kk-KZ"/>
        </w:rPr>
        <w:t>қ</w:t>
      </w:r>
      <w:r w:rsidR="00067D6F">
        <w:rPr>
          <w:rFonts w:ascii="Times New Roman" w:hAnsi="Times New Roman" w:cs="Times New Roman"/>
          <w:sz w:val="28"/>
          <w:szCs w:val="28"/>
          <w:lang w:val="kk-KZ"/>
        </w:rPr>
        <w:t>ты</w:t>
      </w:r>
      <w:r w:rsidRPr="00D923BD">
        <w:rPr>
          <w:rFonts w:ascii="Times New Roman" w:hAnsi="Times New Roman" w:cs="Times New Roman"/>
          <w:sz w:val="28"/>
          <w:szCs w:val="28"/>
          <w:lang w:val="kk-KZ"/>
        </w:rPr>
        <w:t xml:space="preserve">ру </w:t>
      </w:r>
    </w:p>
    <w:p w:rsidR="00D923BD" w:rsidRPr="00D923BD" w:rsidRDefault="00D923BD"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Ма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саты – агроландшафттарда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 экологиялы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дайларды жа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сарту жолдарын аны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тау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ситуацияларды ба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алау Міндеттері Дайынды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кезеңі</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Экополегонды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ба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ылау н</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ктелерін </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 xml:space="preserve">йымдастыру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азіргі ластану деңгейін ба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алау Экологиялы</w:t>
      </w:r>
      <w:r w:rsidRPr="00CA17E2">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ситуацияны болжау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згеруін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йелі тңрде ба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алау Кешенді </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шін айма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-экологиялық тексеруге арнал</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w:t>
      </w:r>
      <w:r w:rsidRPr="00CA17E2">
        <w:rPr>
          <w:rFonts w:ascii="Times New Roman" w:hAnsi="Times New Roman" w:cs="Times New Roman"/>
          <w:sz w:val="28"/>
          <w:szCs w:val="28"/>
          <w:lang w:val="kk-KZ"/>
        </w:rPr>
        <w:t xml:space="preserve">. Аймақтың топырақ-экологиялық тексерулерін ұйымдастыру концепциясы </w:t>
      </w:r>
      <w:r>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 xml:space="preserve">әсерінен бұзылуын айтады.Топырақ  сумен шайылса оңда су эрозиясы, ал желмен ұшырылса, онда-жел эрозиясы немесе дефляция дамидың Топырақты тиімді пайдалану және эрозиядан сақтау-егіншіліктін басты міндетті. Эрозия көп елдерде кеңінен үріс алған (АқШ, Қытай, Үндістан, Италия және т.б) ТМД-да су эрозиясына сұр ормандың, далалың қара және таулық облыстар топырақтары шалдыққан Днепрдің, Еділдің, Донның, Днепрдің оң жағалауларында, Орталық орыс, Волын-Подольск, Дон, Еділ маңы, Ставрополь қыраттарында кең тараған Топырақтың су немесе жел эрозиясына тұрақтылығы оның су өткізгіштігіне, ал соңғы қабілет болса, топырақтың гранулометриялық құрамына, түйіртпектілігіне, қарашірінді жиегінің қалыңдығына, тығыздығына және жоғары қабаттар дымқылдығына байланысты Суды жеңіл сіңіретін топырақтар (түйіртпекті, гранулометриялық құрамы жеңіл, құрылысы осал) шайылуға берік тұрады. </w:t>
      </w:r>
      <w:r w:rsidRPr="00D923BD">
        <w:rPr>
          <w:rFonts w:ascii="Times New Roman" w:hAnsi="Times New Roman" w:cs="Times New Roman"/>
          <w:sz w:val="28"/>
          <w:szCs w:val="28"/>
          <w:lang w:val="kk-KZ"/>
        </w:rPr>
        <w:t>Т</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йіртпекті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эрозияңа берік, ал т</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йіртпектілігі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алың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абатты ты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ыз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осал келеді</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ТМД-да су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жел эрозиясына </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шыра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ан ауылшаруашылы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алабы 110 млнң га-дан асады, оның ішінде 64 млн</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гектар етістік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шалд</w:t>
      </w:r>
      <w:r w:rsidRPr="00CA17E2">
        <w:rPr>
          <w:rFonts w:ascii="Times New Roman" w:hAnsi="Times New Roman" w:cs="Times New Roman"/>
          <w:sz w:val="28"/>
          <w:szCs w:val="28"/>
          <w:lang w:val="kk-KZ"/>
        </w:rPr>
        <w:t>ққ</w:t>
      </w:r>
      <w:r w:rsidRPr="00D923BD">
        <w:rPr>
          <w:rFonts w:ascii="Times New Roman" w:hAnsi="Times New Roman" w:cs="Times New Roman"/>
          <w:sz w:val="28"/>
          <w:szCs w:val="28"/>
          <w:lang w:val="kk-KZ"/>
        </w:rPr>
        <w:t>ан (Никонов, 1987) Су эрозиясына ең т</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ара </w:t>
      </w:r>
      <w:r w:rsidRPr="00D923BD">
        <w:rPr>
          <w:rFonts w:ascii="Times New Roman" w:hAnsi="Times New Roman" w:cs="Times New Roman"/>
          <w:sz w:val="28"/>
          <w:szCs w:val="28"/>
          <w:lang w:val="kk-KZ"/>
        </w:rPr>
        <w:lastRenderedPageBreak/>
        <w:t>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 ал т</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сыздарына шымды к</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лгін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с</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р орман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тарда жатады</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Эрозия салдарынан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нарлыңы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мендеп (беткі эрозия), тіпті оның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арашірінді кескіні м</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лдем жо</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алып кетеді</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нарлы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ының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мендеуіне </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стіңгі ең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нарлы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абат эрозиядан жо</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алуы немесе жыртыл</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ан кезде оның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нарсыз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менгі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абатпен араласып кетуі себеп Содан барып,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химиялы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рамы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згеріп,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асиеттері мен</w:t>
      </w:r>
      <w:r w:rsidRPr="00CA17E2">
        <w:rPr>
          <w:rFonts w:ascii="Times New Roman" w:hAnsi="Times New Roman" w:cs="Times New Roman"/>
          <w:sz w:val="28"/>
          <w:szCs w:val="28"/>
          <w:lang w:val="kk-KZ"/>
        </w:rPr>
        <w:t xml:space="preserve"> сұ</w:t>
      </w:r>
      <w:r w:rsidRPr="00D923BD">
        <w:rPr>
          <w:rFonts w:ascii="Times New Roman" w:hAnsi="Times New Roman" w:cs="Times New Roman"/>
          <w:sz w:val="28"/>
          <w:szCs w:val="28"/>
          <w:lang w:val="kk-KZ"/>
        </w:rPr>
        <w:t xml:space="preserve">былымына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олайсыз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дайлар туады (айталы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арашірінді м</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лшерінің азаюмен оның сапасының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мендеуі,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оректік заттар тапшылануы, физикалы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биологиялы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асиеттерінің нашарлауы, </w:t>
      </w:r>
    </w:p>
    <w:p w:rsidR="00D923BD" w:rsidRPr="00D923BD" w:rsidRDefault="00D923BD" w:rsidP="0040769A">
      <w:pPr>
        <w:spacing w:after="0" w:line="240" w:lineRule="auto"/>
        <w:jc w:val="both"/>
        <w:rPr>
          <w:rFonts w:ascii="Times New Roman" w:hAnsi="Times New Roman" w:cs="Times New Roman"/>
          <w:sz w:val="28"/>
          <w:szCs w:val="28"/>
          <w:lang w:val="kk-KZ"/>
        </w:rPr>
      </w:pP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уыстылыңы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мендеп, ты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ызды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ының; содан барып олардың, су</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ткізгіштігінің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мендеуі),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рлы</w:t>
      </w:r>
      <w:r w:rsidRPr="00CA17E2">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бетіндегі (жаңбыр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еріген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 сулары топыра</w:t>
      </w:r>
      <w:r w:rsidRPr="00CA17E2">
        <w:rPr>
          <w:rFonts w:ascii="Times New Roman" w:hAnsi="Times New Roman" w:cs="Times New Roman"/>
          <w:sz w:val="28"/>
          <w:szCs w:val="28"/>
          <w:lang w:val="kk-KZ"/>
        </w:rPr>
        <w:t>ққ</w:t>
      </w:r>
      <w:r w:rsidRPr="00D923BD">
        <w:rPr>
          <w:rFonts w:ascii="Times New Roman" w:hAnsi="Times New Roman" w:cs="Times New Roman"/>
          <w:sz w:val="28"/>
          <w:szCs w:val="28"/>
          <w:lang w:val="kk-KZ"/>
        </w:rPr>
        <w:t>а сіңбей аңап кетеді де, ең соңында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 су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оры азаядың Жо</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ары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абаттан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арашіріндінің шайылуы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биологиялы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белсенділігін (кішіжандылар мен фауна, ферменттер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рекетін)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мендетеді</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тың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оректік элементтері азаюы, су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биологиялы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былымы нашарлауынан, оның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нарлы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 т</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мендеп, ауылшаруашылы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да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ылдар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німділігі азаядың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нім м</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лшері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эрозиялану д</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режесіне байланысты</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Эрозияның </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 xml:space="preserve">демелі дамуы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зендердің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айырлауын, жолдардың б</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зылуын жылдамдатады, эрозия азы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 етістіктер мен шабынды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тарды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мекен-жайларды басып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алады, адамдардың тыныс алу оргаңдары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амалып, тынысы тарыладың Сонды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тан эрозиямен к</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ресу тек ауылшаруашылы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ының </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ана емес, жалпы халы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проблема</w:t>
      </w:r>
      <w:r w:rsidRPr="00CA17E2">
        <w:rPr>
          <w:rFonts w:ascii="Times New Roman" w:hAnsi="Times New Roman" w:cs="Times New Roman"/>
          <w:sz w:val="28"/>
          <w:szCs w:val="28"/>
          <w:lang w:val="kk-KZ"/>
        </w:rPr>
        <w:t>.</w:t>
      </w:r>
    </w:p>
    <w:p w:rsidR="00D923BD" w:rsidRPr="00804899" w:rsidRDefault="00D923BD" w:rsidP="0040769A">
      <w:pPr>
        <w:spacing w:after="0" w:line="240" w:lineRule="auto"/>
        <w:jc w:val="both"/>
        <w:rPr>
          <w:rFonts w:ascii="Times New Roman" w:hAnsi="Times New Roman" w:cs="Times New Roman"/>
          <w:sz w:val="28"/>
          <w:szCs w:val="28"/>
          <w:lang w:val="kk-KZ"/>
        </w:rPr>
      </w:pPr>
      <w:r w:rsidRPr="00D923BD">
        <w:rPr>
          <w:rFonts w:ascii="Times New Roman" w:hAnsi="Times New Roman" w:cs="Times New Roman"/>
          <w:sz w:val="28"/>
          <w:szCs w:val="28"/>
          <w:lang w:val="kk-KZ"/>
        </w:rPr>
        <w:t>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эрозия</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 шалды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у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дайлары -эрозия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сіресе таби</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ат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дайлары бейім аудандарда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адамдар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 д</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рыс пайдаланбауынан дамиды</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Сонды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тан, эрозияның даму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дайлары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леуметті-экономикалы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жңне таби</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и болып екіге б</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лінеді</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Эрозия адамның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сімдік пен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жамыл</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ысына теріс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сер етуінен басталады</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Сонды</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тан егістік пен жайылымдар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тарына эрозия</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а ңарсы шаралар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олдану керек</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 д</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рыс пайдаланба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ан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дайда эрозия дамуына климат, жер бедері, геологиялың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рылым,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 ерекшеліктері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сімдік</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жамыл</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ысы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сер етеді</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Климат элементтерінен жауын-шашын м</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 xml:space="preserve">лшері мен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 xml:space="preserve">былысының маңызы зор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сіресе,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ауіпті н</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сер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ындылы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 0,51мм/мин-тен жо</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ары)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за</w:t>
      </w:r>
      <w:r w:rsidRPr="00CA17E2">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 xml:space="preserve"> жауын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тың шайуылына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сер ететін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дайларңа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ар суының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оры, оның еру мерзімі мен </w:t>
      </w:r>
      <w:r w:rsidRPr="00CA17E2">
        <w:rPr>
          <w:rFonts w:ascii="Times New Roman" w:hAnsi="Times New Roman" w:cs="Times New Roman"/>
          <w:sz w:val="28"/>
          <w:szCs w:val="28"/>
          <w:lang w:val="kk-KZ"/>
        </w:rPr>
        <w:t xml:space="preserve"> қ</w:t>
      </w:r>
      <w:r w:rsidRPr="00D923BD">
        <w:rPr>
          <w:rFonts w:ascii="Times New Roman" w:hAnsi="Times New Roman" w:cs="Times New Roman"/>
          <w:sz w:val="28"/>
          <w:szCs w:val="28"/>
          <w:lang w:val="kk-KZ"/>
        </w:rPr>
        <w:t>ар</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ындылы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 жатады</w:t>
      </w:r>
      <w:r w:rsidRPr="00CA17E2">
        <w:rPr>
          <w:rFonts w:ascii="Times New Roman" w:hAnsi="Times New Roman" w:cs="Times New Roman"/>
          <w:sz w:val="28"/>
          <w:szCs w:val="28"/>
          <w:lang w:val="kk-KZ"/>
        </w:rPr>
        <w:t xml:space="preserve"> </w:t>
      </w:r>
      <w:r w:rsidRPr="00D923BD">
        <w:rPr>
          <w:rFonts w:ascii="Times New Roman" w:hAnsi="Times New Roman" w:cs="Times New Roman"/>
          <w:sz w:val="28"/>
          <w:szCs w:val="28"/>
          <w:lang w:val="kk-KZ"/>
        </w:rPr>
        <w:t xml:space="preserve">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ар суы ең алдымен беткейлерге орналас</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 xml:space="preserve">ан егістіктердің беткі жібіген </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абатын шаяды</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Су эрозиясы </w:t>
      </w:r>
      <w:r w:rsidRPr="00CA17E2">
        <w:rPr>
          <w:rFonts w:ascii="Times New Roman" w:hAnsi="Times New Roman" w:cs="Times New Roman"/>
          <w:sz w:val="28"/>
          <w:szCs w:val="28"/>
          <w:lang w:val="kk-KZ"/>
        </w:rPr>
        <w:t>құ</w:t>
      </w:r>
      <w:r w:rsidRPr="00D923BD">
        <w:rPr>
          <w:rFonts w:ascii="Times New Roman" w:hAnsi="Times New Roman" w:cs="Times New Roman"/>
          <w:sz w:val="28"/>
          <w:szCs w:val="28"/>
          <w:lang w:val="kk-KZ"/>
        </w:rPr>
        <w:t>рлы</w:t>
      </w:r>
      <w:r w:rsidRPr="00CA17E2">
        <w:rPr>
          <w:rFonts w:ascii="Times New Roman" w:hAnsi="Times New Roman" w:cs="Times New Roman"/>
          <w:sz w:val="28"/>
          <w:szCs w:val="28"/>
          <w:lang w:val="kk-KZ"/>
        </w:rPr>
        <w:t xml:space="preserve">қ </w:t>
      </w:r>
      <w:r w:rsidRPr="00D923BD">
        <w:rPr>
          <w:rFonts w:ascii="Times New Roman" w:hAnsi="Times New Roman" w:cs="Times New Roman"/>
          <w:sz w:val="28"/>
          <w:szCs w:val="28"/>
          <w:lang w:val="kk-KZ"/>
        </w:rPr>
        <w:t>бетінде су 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ыны </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серінен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не бедер жа</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 xml:space="preserve">дайларына (беткейлердің </w:t>
      </w:r>
      <w:r w:rsidRPr="00CA17E2">
        <w:rPr>
          <w:rFonts w:ascii="Times New Roman" w:hAnsi="Times New Roman" w:cs="Times New Roman"/>
          <w:sz w:val="28"/>
          <w:szCs w:val="28"/>
          <w:lang w:val="kk-KZ"/>
        </w:rPr>
        <w:t>ұ</w:t>
      </w:r>
      <w:r w:rsidRPr="00D923BD">
        <w:rPr>
          <w:rFonts w:ascii="Times New Roman" w:hAnsi="Times New Roman" w:cs="Times New Roman"/>
          <w:sz w:val="28"/>
          <w:szCs w:val="28"/>
          <w:lang w:val="kk-KZ"/>
        </w:rPr>
        <w:t>зынды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ына, еңістігіне, м</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сініне ж</w:t>
      </w:r>
      <w:r w:rsidRPr="00CA17E2">
        <w:rPr>
          <w:rFonts w:ascii="Times New Roman" w:hAnsi="Times New Roman" w:cs="Times New Roman"/>
          <w:sz w:val="28"/>
          <w:szCs w:val="28"/>
          <w:lang w:val="kk-KZ"/>
        </w:rPr>
        <w:t>ә</w:t>
      </w:r>
      <w:r w:rsidRPr="00D923BD">
        <w:rPr>
          <w:rFonts w:ascii="Times New Roman" w:hAnsi="Times New Roman" w:cs="Times New Roman"/>
          <w:sz w:val="28"/>
          <w:szCs w:val="28"/>
          <w:lang w:val="kk-KZ"/>
        </w:rPr>
        <w:t xml:space="preserve">не экспозициясына) байланысты </w:t>
      </w:r>
      <w:r w:rsidRPr="00CA17E2">
        <w:rPr>
          <w:rFonts w:ascii="Times New Roman" w:hAnsi="Times New Roman" w:cs="Times New Roman"/>
          <w:sz w:val="28"/>
          <w:szCs w:val="28"/>
          <w:lang w:val="kk-KZ"/>
        </w:rPr>
        <w:t>ө</w:t>
      </w:r>
      <w:r w:rsidRPr="00D923BD">
        <w:rPr>
          <w:rFonts w:ascii="Times New Roman" w:hAnsi="Times New Roman" w:cs="Times New Roman"/>
          <w:sz w:val="28"/>
          <w:szCs w:val="28"/>
          <w:lang w:val="kk-KZ"/>
        </w:rPr>
        <w:t>теді</w:t>
      </w:r>
      <w:r w:rsidRPr="00CA17E2">
        <w:rPr>
          <w:rFonts w:ascii="Times New Roman" w:hAnsi="Times New Roman" w:cs="Times New Roman"/>
          <w:sz w:val="28"/>
          <w:szCs w:val="28"/>
          <w:lang w:val="kk-KZ"/>
        </w:rPr>
        <w:t>.</w:t>
      </w:r>
      <w:r w:rsidRPr="00D923BD">
        <w:rPr>
          <w:rFonts w:ascii="Times New Roman" w:hAnsi="Times New Roman" w:cs="Times New Roman"/>
          <w:sz w:val="28"/>
          <w:szCs w:val="28"/>
          <w:lang w:val="kk-KZ"/>
        </w:rPr>
        <w:t xml:space="preserve"> Топыра</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тың шайылуы беткей ылдыйлы</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ының 1,5-20 –нан басталады, ал 30 –тан жо</w:t>
      </w:r>
      <w:r w:rsidRPr="00CA17E2">
        <w:rPr>
          <w:rFonts w:ascii="Times New Roman" w:hAnsi="Times New Roman" w:cs="Times New Roman"/>
          <w:sz w:val="28"/>
          <w:szCs w:val="28"/>
          <w:lang w:val="kk-KZ"/>
        </w:rPr>
        <w:t>ғ</w:t>
      </w:r>
      <w:r w:rsidRPr="00D923BD">
        <w:rPr>
          <w:rFonts w:ascii="Times New Roman" w:hAnsi="Times New Roman" w:cs="Times New Roman"/>
          <w:sz w:val="28"/>
          <w:szCs w:val="28"/>
          <w:lang w:val="kk-KZ"/>
        </w:rPr>
        <w:t>ары ылдыйларда ол ай</w:t>
      </w:r>
      <w:r w:rsidRPr="00CA17E2">
        <w:rPr>
          <w:rFonts w:ascii="Times New Roman" w:hAnsi="Times New Roman" w:cs="Times New Roman"/>
          <w:sz w:val="28"/>
          <w:szCs w:val="28"/>
          <w:lang w:val="kk-KZ"/>
        </w:rPr>
        <w:t>қ</w:t>
      </w:r>
      <w:r w:rsidRPr="00D923BD">
        <w:rPr>
          <w:rFonts w:ascii="Times New Roman" w:hAnsi="Times New Roman" w:cs="Times New Roman"/>
          <w:sz w:val="28"/>
          <w:szCs w:val="28"/>
          <w:lang w:val="kk-KZ"/>
        </w:rPr>
        <w:t>ын ж</w:t>
      </w:r>
      <w:r w:rsidRPr="00CA17E2">
        <w:rPr>
          <w:rFonts w:ascii="Times New Roman" w:hAnsi="Times New Roman" w:cs="Times New Roman"/>
          <w:sz w:val="28"/>
          <w:szCs w:val="28"/>
          <w:lang w:val="kk-KZ"/>
        </w:rPr>
        <w:t>ү</w:t>
      </w:r>
      <w:r w:rsidRPr="00D923BD">
        <w:rPr>
          <w:rFonts w:ascii="Times New Roman" w:hAnsi="Times New Roman" w:cs="Times New Roman"/>
          <w:sz w:val="28"/>
          <w:szCs w:val="28"/>
          <w:lang w:val="kk-KZ"/>
        </w:rPr>
        <w:t>ре бастайды</w:t>
      </w:r>
      <w:r w:rsidRPr="00CA17E2">
        <w:rPr>
          <w:rFonts w:ascii="Times New Roman" w:hAnsi="Times New Roman" w:cs="Times New Roman"/>
          <w:sz w:val="28"/>
          <w:szCs w:val="28"/>
          <w:lang w:val="kk-KZ"/>
        </w:rPr>
        <w:t xml:space="preserve">. Беткей ұындығы өскен сайын, одан ағатын сулар мөлшері көбейіп, топырақтың шайылу қауіпі арта түседі. Сондықтан беткейлер еңістігі мен ұзындығына қарай эрозия дамуын болжауға болады. Сонымен бірге, жауын-шашын құбылымын, өсімдік пен топырақ жамылғысын ескеру керек. Беткейлер мүсініне қарай тозу, ойысты, дөңесті </w:t>
      </w:r>
      <w:r w:rsidRPr="00CA17E2">
        <w:rPr>
          <w:rFonts w:ascii="Times New Roman" w:hAnsi="Times New Roman" w:cs="Times New Roman"/>
          <w:sz w:val="28"/>
          <w:szCs w:val="28"/>
          <w:lang w:val="kk-KZ"/>
        </w:rPr>
        <w:lastRenderedPageBreak/>
        <w:t xml:space="preserve">және баспалдақты болып келеді. Түзу және дөңес беткейлерде топырақ шайылуы төменгі етегінде орын алңан; ойысты беткейлер топырағының шайылуы көбінесе жоғары тіктеу бөлігінде жүреді де, төменгі бөлігінде шайылып келген материалдар шоғырланады. Баспалдақты беткейлерде (террасалық участкелер) су ағыны бәсең болғандыңтан, эрозия сөл жүреді. Оңтүстік беткей топырағы, солтүстік беткейіне қарағанда, шайылуға бейім. Таулы және тау етегіндегі бедер жағдайында, қар ерігеннен және нңсерлі жаңбырдан соң күшті су ағындары пайда болады да, соның әсерінен қатты тау жыныстары құрлық бетіне жақын орналасқан жаңа топырақ кескінінің эрозияға шалдығуы өте қауіптің 4 кестеде топырақ типіне, шайылу дәрежесін, қарашірінді мөлшері мен гранулометриялық құрамына байланысты Ресейде қабылданған шайылу мүмкіндігінің нормативтері келтірілген. Жерлердің эрозияға қауіптілік дәрежесіне байланысты жерлердің құрылымы және егіс көлемі анықталады, ауыспалы егіс, егістік, жұмыс танаптары және басқа да аймақта эрозияңа қарсы шараларды ұйымдастыру шаралары жоспарланады. </w:t>
      </w:r>
      <w:r w:rsidRPr="00804899">
        <w:rPr>
          <w:rFonts w:ascii="Times New Roman" w:hAnsi="Times New Roman" w:cs="Times New Roman"/>
          <w:sz w:val="28"/>
          <w:szCs w:val="28"/>
          <w:lang w:val="kk-KZ"/>
        </w:rPr>
        <w:t xml:space="preserve">Топырақ типіне және шайылу дәрежесіне байланысты шайылу мүмкіндігінің шамасы, т/га </w:t>
      </w:r>
    </w:p>
    <w:p w:rsidR="00D923BD" w:rsidRPr="00804899" w:rsidRDefault="00D923BD" w:rsidP="0040769A">
      <w:pPr>
        <w:spacing w:after="0" w:line="240" w:lineRule="auto"/>
        <w:jc w:val="both"/>
        <w:rPr>
          <w:rFonts w:ascii="Times New Roman" w:hAnsi="Times New Roman" w:cs="Times New Roman"/>
          <w:sz w:val="28"/>
          <w:szCs w:val="28"/>
          <w:lang w:val="kk-KZ"/>
        </w:rPr>
      </w:pPr>
      <w:r w:rsidRPr="00804899">
        <w:rPr>
          <w:rFonts w:ascii="Times New Roman" w:hAnsi="Times New Roman" w:cs="Times New Roman"/>
          <w:sz w:val="28"/>
          <w:szCs w:val="28"/>
          <w:lang w:val="kk-KZ"/>
        </w:rPr>
        <w:t xml:space="preserve">Топырақтар Шайылмаған және аз шайылған Орташа шайылған Күшті шайылған Шымды –күлгін, орманды сұр және ашық-сұр 2,0 1,5 1,0 Орманды күңгірт-сұр, орманды қоңыр, сілтісізденген және күлгінденген қара, кәдімгі қара 2,5 2,0 1,5 қалың қабатты, нағыз қара 3,0 2,5 2,0 Оңтүстік қара, күңгірт қарақоңыр 2,0 1,5 1,0 қара қоңыр және ашық қара қоңыр, шөлейттің қоңыр, боз 1,5 1,0 0,5 Жауын және еріген қар суларымен потенциалды шайылу шамасына қарай егістік және басқа да ауылшаруашылық жерлері эрозиялық қауіптілігіне байланысты 5 класқа топтастырылады: </w:t>
      </w:r>
    </w:p>
    <w:p w:rsidR="007B70EB" w:rsidRDefault="00D923BD" w:rsidP="0040769A">
      <w:pPr>
        <w:spacing w:after="0" w:line="240" w:lineRule="auto"/>
        <w:jc w:val="both"/>
        <w:rPr>
          <w:rFonts w:ascii="Times New Roman" w:hAnsi="Times New Roman" w:cs="Times New Roman"/>
          <w:sz w:val="28"/>
          <w:szCs w:val="28"/>
          <w:lang w:val="kk-KZ"/>
        </w:rPr>
      </w:pPr>
      <w:r w:rsidRPr="00337B53">
        <w:rPr>
          <w:rFonts w:ascii="Times New Roman" w:hAnsi="Times New Roman" w:cs="Times New Roman"/>
          <w:sz w:val="28"/>
          <w:szCs w:val="28"/>
          <w:lang w:val="kk-KZ"/>
        </w:rPr>
        <w:t>1-класс – эрозиялық қауіптілігі болмашы (жылына 3т/га дейін), 70% дейін отамалы дақылды егіспен қаныққан кез-келген ауыспалы егіс орналастырылады; 2-класс – эрозиялық қауіптілігі лсіз (жылына 3-10т/га), 50% дейін отамалы дақылды егіспен қаныққан, пар көлемін қосқанда, отамалы, астықты отамалы дақылдар, парлы және отамалы дәнді дақылды, өнімді ауыспалы, парлы дәнді дақыл, шөп танапты ауыспалы егістерді орналастыруға болады 3-класс – эрозиялық қауіптілігі орташа (жылына 10-20 т/га), 20% дейін отамалы дақылды егіспен қаныққан астық-шөпті, кей жағдайларда астықты отамалы дақылдар жңһәне өнімді ауыспалы егістер жобаланады; 4-класс – эрозиялық қауіптілігі күшті (жылына 20-40т/га), астың дақылдармен 60% дейін қаныққан ауыспалы егістер жобаланады; 5-класс – эрозиялық қауіптілігі өте күшті (жылына 40т/га артық), Астық  дақылдармен 40% дейін қаныққан шөп танапты ауыспалы егістер жобаланады</w:t>
      </w:r>
      <w:r>
        <w:rPr>
          <w:rFonts w:ascii="Times New Roman" w:hAnsi="Times New Roman" w:cs="Times New Roman"/>
          <w:sz w:val="28"/>
          <w:szCs w:val="28"/>
          <w:lang w:val="kk-KZ"/>
        </w:rPr>
        <w:t xml:space="preserve"> .</w:t>
      </w:r>
    </w:p>
    <w:p w:rsidR="003E5096" w:rsidRDefault="003E5096" w:rsidP="0040769A">
      <w:pPr>
        <w:spacing w:after="0" w:line="240" w:lineRule="auto"/>
        <w:jc w:val="both"/>
        <w:rPr>
          <w:rFonts w:ascii="Times New Roman" w:hAnsi="Times New Roman" w:cs="Times New Roman"/>
          <w:sz w:val="28"/>
          <w:szCs w:val="28"/>
          <w:lang w:val="kk-KZ"/>
        </w:rPr>
      </w:pPr>
    </w:p>
    <w:p w:rsidR="007B70EB" w:rsidRDefault="007B70EB" w:rsidP="0040769A">
      <w:pPr>
        <w:spacing w:after="0" w:line="240" w:lineRule="auto"/>
        <w:jc w:val="both"/>
        <w:rPr>
          <w:rFonts w:ascii="Times New Roman" w:hAnsi="Times New Roman" w:cs="Times New Roman"/>
          <w:sz w:val="28"/>
          <w:szCs w:val="28"/>
          <w:lang w:val="kk-KZ"/>
        </w:rPr>
      </w:pPr>
    </w:p>
    <w:p w:rsidR="007B70EB" w:rsidRDefault="007B70EB" w:rsidP="0040769A">
      <w:pPr>
        <w:spacing w:after="0" w:line="240" w:lineRule="auto"/>
        <w:jc w:val="center"/>
        <w:rPr>
          <w:rFonts w:ascii="Times New Roman" w:hAnsi="Times New Roman" w:cs="Times New Roman"/>
          <w:b/>
          <w:sz w:val="28"/>
          <w:szCs w:val="28"/>
          <w:lang w:val="kk-KZ"/>
        </w:rPr>
      </w:pPr>
      <w:r w:rsidRPr="007B70EB">
        <w:rPr>
          <w:rFonts w:ascii="Times New Roman" w:hAnsi="Times New Roman" w:cs="Times New Roman"/>
          <w:b/>
          <w:sz w:val="28"/>
          <w:szCs w:val="28"/>
          <w:lang w:val="kk-KZ"/>
        </w:rPr>
        <w:t>СУ ЗРОЗИЯСЫ</w:t>
      </w:r>
    </w:p>
    <w:p w:rsidR="007B70EB" w:rsidRPr="007B70EB" w:rsidRDefault="007B70EB" w:rsidP="0040769A">
      <w:pPr>
        <w:spacing w:after="0" w:line="240" w:lineRule="auto"/>
        <w:jc w:val="center"/>
        <w:rPr>
          <w:rFonts w:ascii="Times New Roman" w:hAnsi="Times New Roman" w:cs="Times New Roman"/>
          <w:b/>
          <w:sz w:val="28"/>
          <w:szCs w:val="28"/>
          <w:lang w:val="kk-KZ"/>
        </w:rPr>
      </w:pPr>
    </w:p>
    <w:p w:rsidR="00951BE4" w:rsidRDefault="007B70EB"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Су э</w:t>
      </w:r>
      <w:r w:rsidR="00D923BD" w:rsidRPr="00337B53">
        <w:rPr>
          <w:rFonts w:ascii="Times New Roman" w:hAnsi="Times New Roman" w:cs="Times New Roman"/>
          <w:sz w:val="28"/>
          <w:szCs w:val="28"/>
          <w:lang w:val="kk-KZ"/>
        </w:rPr>
        <w:t xml:space="preserve">розиясы көлденең немесе беткі және тік немесе жыралық болып екі түрге бөлінедің Сондай-ақ ағын сулар түрлеріне қарай еріген, жаңбыр немесе </w:t>
      </w:r>
      <w:r w:rsidR="00D923BD" w:rsidRPr="00337B53">
        <w:rPr>
          <w:rFonts w:ascii="Times New Roman" w:hAnsi="Times New Roman" w:cs="Times New Roman"/>
          <w:sz w:val="28"/>
          <w:szCs w:val="28"/>
          <w:lang w:val="kk-KZ"/>
        </w:rPr>
        <w:lastRenderedPageBreak/>
        <w:t>суару арқылы келетін сулар себеп болған эрозия түрлерін бөледі: Беткі эрозия топырақтың үстіңгі қабатының жаңбыр немесе еріген қар суларымен шайылуына байланысты. Егістік бетінде орылған кішігірім су ағымының арналары жыл сайын топырақты жыртқанда тегістеліп отырады Сөйтіп, беткі эрозияға шалдыққан топырақтың үтіңгі қабаты бірте-бірте жаңарып, шайылған кескін түріне көшеді. Беткі эрозия механизмі жаңбыр суы тарамдарын бұзу және жаңбыр мен қар суларының беткі ағымдық күшіне байланысты.Жаңбыр су тамшылары топырақ бетін тұрақты ұрып тұратындықтан, оның агрегаттары бұзылады да, түйіртпектер ыдырап, майда түйірлер мөлшері артады</w:t>
      </w:r>
      <w:r w:rsidR="00D923BD">
        <w:rPr>
          <w:lang w:val="kk-KZ"/>
        </w:rPr>
        <w:t>.</w:t>
      </w:r>
      <w:r w:rsidR="00951BE4" w:rsidRPr="00F737A0">
        <w:rPr>
          <w:rFonts w:ascii="Times New Roman" w:hAnsi="Times New Roman" w:cs="Times New Roman"/>
          <w:sz w:val="28"/>
          <w:szCs w:val="28"/>
          <w:lang w:val="kk-KZ"/>
        </w:rPr>
        <w:t xml:space="preserve">Олар топырақ саңылауларына лай түрінде бітеліп, оның су өткізу қабілетін төмендетеді Сондықтан жаңбыр сулары топыраққа сіңбей кұрлық бетімен ағып кетеді. Ылдиға бақытталған су ағымының кинетикалык қуаты оның массасы мен шапшаңдығына тепе-тең. Аталған қуатын біраз бөлігі топырақты шаюға, агрегаттарды бөлшектеуге және тасымалдауға жұмсалады. Тік эрозия деп, ылдиға қарай пүрменді аққан судың топырақты орлап шаюын айтады. Тік эрозияның бірінші сатысында су шайған болады. Олардың тұрақты дамуынан жыралар пайда болады Жыралар аумағы кұрлықта өскен жағдайда, топырақ жамылғысы түгелімен ауылшаруашылығына жарамсыз болып қалады Тік эрозияның даму сатысын жыралардың белгілі территорияда тараған аумағына немесе олардың шаршы шақырым алаптаңы жалпы ұзындығына карай анықтайды. Соңғы көрсеткішке карай, тік эрозия мына даму сатыларына бөлінеді: әлсіз -0,2, орташа -0,25-0,50, жоғары 0,50-0,75 және өте жоғары эрозия -0,75 км/км2 Таулы облыстарда аталған су эрозиясы түрлерінен басқа, ыстық жазда күшті лайлы су тасқыны сел жүріп тұрады. Сел өте қарқынды және жылдам қозғалатындықтан, жолындағы топырақ пен таужыныстарын үдемелі бұзьп аңызып кетеді. Сондықтан, селдер өте қауіпті табиғи құбылыс болғандықтан, жыныстарының су ағынынан шайылуы және ұшырылуы қбілеті де эрозия үдерісінің дамуындағы басты себеп болады Мысалы, і құмбалшықтар сумен жеңіл шайылып отырылады да, жыраларға айналады. Керісінше мореналық (мұзарттың) құмбалшықтар шайылуға төзімді. Флювиогляциалды (мұз суынан) және ежелгі аллювийлі шөгінділер, су өткізгіштік қабілеті жоғары болғандықтан, су эрозиясына берік болады, бірақ дефляцияға осал келеді  қатты тау жыныстары (гранит, әктас және т.б) үстінде қалыптасқан, кескінінің қалыңдығы 3050 см-ден аспайтын, борпылдақ  топырақтарда эрозия қауіпі өте үлкен Бұл топырақтар су немесе желмен тез бұзылып,кескінін түгел жоғалтады.  Даму жылдамдығына байланысты эрозия қалыпты (геологиялық) және үдемелі түрлерге бөлінеді қалыпты эрозия деп, табиғи өсімдік жамылғысы бар топырақ  бетінен ұсақ, түйірлерін баяу шайылып тұруын айтады. Шайылған заттар топыраққұралу үдерісімен толықтырылып тұратындықтан, бұл эрозия түрінің зияндылығы шамалы. </w:t>
      </w:r>
    </w:p>
    <w:p w:rsidR="00301546" w:rsidRDefault="00301546" w:rsidP="0040769A">
      <w:pPr>
        <w:spacing w:after="0" w:line="240" w:lineRule="auto"/>
        <w:jc w:val="both"/>
        <w:rPr>
          <w:rFonts w:ascii="Times New Roman" w:hAnsi="Times New Roman" w:cs="Times New Roman"/>
          <w:sz w:val="28"/>
          <w:szCs w:val="28"/>
          <w:lang w:val="kk-KZ"/>
        </w:rPr>
      </w:pPr>
    </w:p>
    <w:p w:rsidR="00583DC4" w:rsidRDefault="00583DC4" w:rsidP="0040769A">
      <w:pPr>
        <w:spacing w:after="0" w:line="240" w:lineRule="auto"/>
        <w:jc w:val="center"/>
        <w:rPr>
          <w:rFonts w:ascii="Times New Roman" w:hAnsi="Times New Roman" w:cs="Times New Roman"/>
          <w:b/>
          <w:sz w:val="28"/>
          <w:szCs w:val="28"/>
          <w:lang w:val="kk-KZ"/>
        </w:rPr>
      </w:pPr>
    </w:p>
    <w:p w:rsidR="00583DC4" w:rsidRDefault="00583DC4" w:rsidP="0040769A">
      <w:pPr>
        <w:spacing w:after="0" w:line="240" w:lineRule="auto"/>
        <w:jc w:val="center"/>
        <w:rPr>
          <w:rFonts w:ascii="Times New Roman" w:hAnsi="Times New Roman" w:cs="Times New Roman"/>
          <w:b/>
          <w:sz w:val="28"/>
          <w:szCs w:val="28"/>
          <w:lang w:val="kk-KZ"/>
        </w:rPr>
      </w:pPr>
      <w:r w:rsidRPr="00583DC4">
        <w:rPr>
          <w:rFonts w:ascii="Times New Roman" w:hAnsi="Times New Roman" w:cs="Times New Roman"/>
          <w:b/>
          <w:sz w:val="28"/>
          <w:szCs w:val="28"/>
          <w:lang w:val="kk-KZ"/>
        </w:rPr>
        <w:t>ТОПЫРАҚ  ДЕФЛЯЦИЯСЫ</w:t>
      </w:r>
    </w:p>
    <w:p w:rsidR="00583DC4" w:rsidRPr="00583DC4" w:rsidRDefault="00583DC4" w:rsidP="0040769A">
      <w:pPr>
        <w:spacing w:after="0" w:line="240" w:lineRule="auto"/>
        <w:jc w:val="center"/>
        <w:rPr>
          <w:b/>
          <w:lang w:val="kk-KZ"/>
        </w:rPr>
      </w:pPr>
    </w:p>
    <w:p w:rsidR="00951BE4" w:rsidRPr="00F737A0" w:rsidRDefault="00951BE4" w:rsidP="0040769A">
      <w:pPr>
        <w:spacing w:after="0" w:line="240" w:lineRule="auto"/>
        <w:jc w:val="both"/>
        <w:rPr>
          <w:rFonts w:ascii="Times New Roman" w:hAnsi="Times New Roman" w:cs="Times New Roman"/>
          <w:sz w:val="28"/>
          <w:szCs w:val="28"/>
          <w:lang w:val="kk-KZ"/>
        </w:rPr>
      </w:pPr>
      <w:r w:rsidRPr="00F737A0">
        <w:rPr>
          <w:rFonts w:ascii="Times New Roman" w:hAnsi="Times New Roman" w:cs="Times New Roman"/>
          <w:sz w:val="28"/>
          <w:szCs w:val="28"/>
          <w:lang w:val="kk-KZ"/>
        </w:rPr>
        <w:lastRenderedPageBreak/>
        <w:t xml:space="preserve"> Жыралардың пайда болуы үдемелі эрозия өсімдік жамылғысы жоқ топырақ бетінде немесе оны адам дұрыс пайдаланбаған жағдайда дамиды Заславский (1983) үдемелі эрозия қарқынын былай топтаған: Беткі эрозия: Шаңды шайылу -топырақтың жылдың шайылу мөлшері 0,5 т/гадан км\ сек, әлсіз шайылу -0,5-1, орташа шайылу – 1,0-1,5, күшті шайылу -5-10 т/га тең, ал өте күшті шайылу -10 т/га-дан артық Тік эрозия: Сел қарқынды -жыраның жыл бойы өсу мөлшері -0,5, орташа қарқынды-0,5-1, жоғары қарқынды -1-2, өте жоғары қарқынды -2-5мге тен„ ал аса жоғары карқынды эрозия -5 м-ден артық  өсімдік тамырлары, әсіресе астық  тұқымдастар, топырақ түйірлерін бір-бірімен мықтап біріктіріп, оларды бұзылудан (ұшырылушайылу) сақтап қалып, шаңдануына қарсы тұрады құрлық үстіндегі өсімдік сабақтары, жаңбыр тамшыларының ұру күшін бірінші өзіне қабылдайтындықтан, топырақ түйіртпектерін бұзылудан сақтап қаладық Тұтас өсімдік жамылғысы су ақыны жылдамдығын азайтып, топырақтың шайылуын кемітеді және судың топыраққа толық  сіңуіне себептеседі. Шымды қабат және өсімдік төсенішінің жақсы су өткізгіштік қабілеті болғандықтан суды жылдам сіңіріп, өзіне жақсы ұстай алады өсімдік жамылғысы бар құрлықтың қары қалың болады да, топырақтың тоңдану тереңдігі азаяды. Ондай топырақ  бетіндег і қар көктемде тез еріп, ылғал оның кескінімен төмен, түгел сіңіп кетедің өсімдік жамылғысы топырақты дефляциядан да тұрақты сақтайды. Топырақ эрозиясы үдемелі  өсімдіксіз сүріге қалдырылған танапта дамидың.Жел эрозиясы -дефляция көбінесе құрғақ аймақтарда (Солтүстік Қазақстанда, Башқұртстанда, Ставрополь өлкесінде, оңтүстік-шығыс Украйнада, Батыс және Шығыс Сібірде), әсіресе шңө және шөлейт аймақтарда өршіген. Топырақ  дефляциясы (ұшырылуы) дамуына тигізетін климат әсерін бақалағанда жауын-шашын түсімі, жылу мен жел құбылымы ескеріледі.  Дефляция негізінен құрғаң және континенталды климатта өршиді. Дефляция қауіпі көбінесе жазық аймақтар мен кең тауаралық және </w:t>
      </w:r>
    </w:p>
    <w:p w:rsidR="00B5796B" w:rsidRDefault="00951BE4" w:rsidP="0040769A">
      <w:pPr>
        <w:spacing w:after="0" w:line="240" w:lineRule="auto"/>
        <w:jc w:val="both"/>
        <w:rPr>
          <w:rFonts w:ascii="Times New Roman" w:hAnsi="Times New Roman" w:cs="Times New Roman"/>
          <w:sz w:val="28"/>
          <w:szCs w:val="28"/>
          <w:lang w:val="kk-KZ"/>
        </w:rPr>
      </w:pPr>
      <w:r w:rsidRPr="00F737A0">
        <w:rPr>
          <w:rFonts w:ascii="Times New Roman" w:hAnsi="Times New Roman" w:cs="Times New Roman"/>
          <w:sz w:val="28"/>
          <w:szCs w:val="28"/>
          <w:lang w:val="kk-KZ"/>
        </w:rPr>
        <w:t xml:space="preserve">Түбеаралық  жазықтарда туадың -Топырақты шайылудан өсімдік жамылғысының қорғау (еңістігі 5,5-70) Ауылшаруашылық  дақылдары 1 гектардан су ағыны, л 1 гектардан топырақ шайылуы, т 2-ші жылдың көпжылдың шөптесін 3020 4,1 күздік бидай 3700 8,0 Жүгері (беткейге көлденесебілген) 4200 15,7 Ерте пар (сүрі) 7500 49,9 Сонымен, дефляция деп, топырақтың шаң (қара) дауылдық және жергілікті желмен ұшырылуын айтады. Шаң дауылдары үлкен территорияларды қамтып, оңтын-оңтын соғып тұрады. Жел екпіні топырақтың үстіңгі қабатын бұзып, оның түйірлерін ауа ағынымен әр мөлшерлі қашықтыққа тасымалдайдың Ірі   топырақ түйірлері қысқа қашықтыққа жылжып, бұта тасасына немесе ойпаққа жиналады. Ал ең ұсақ түйірлері көп шақырымдық қашықтыққа әкетіледі. Жергілікті дефляция -беткі эрозия (көтеріңкі) және баяу бұрқасын немесе сыдырма түрінде жүреді. Көтеріңкі эрозияда топырақ түйірлері ауа құйынымен жоғары көтерілсе, сыдырмада олар топырақ, бетімен секіреқозғалады, бірақ соққыда оларға өсімдік кедергі келтіреді. Топырақ  түйірлерінің ірілігіне қарай төмендегідей жылжу үдістерін бөледі (Конке, </w:t>
      </w:r>
      <w:r w:rsidRPr="00F737A0">
        <w:rPr>
          <w:rFonts w:ascii="Times New Roman" w:hAnsi="Times New Roman" w:cs="Times New Roman"/>
          <w:sz w:val="28"/>
          <w:szCs w:val="28"/>
          <w:lang w:val="kk-KZ"/>
        </w:rPr>
        <w:lastRenderedPageBreak/>
        <w:t xml:space="preserve">Бертран, 1962) Топырақ  түйіртпектерінің қозғалу жолдары Түйірлер диаметрі, мм Топырақтан жоғары ұшу 0,01 Топырақ үстімен секіру, 0,1-0,5 Топырақ үстімен сыдырылу 0,5-3,0 1 өсімдік жамылғысынан 2 өсімдік жамылғысымен айрылған топырақ қорғалған топырақ . Топырақ эрозиясы Топырақ түйірлері домалап қозғалғанда бір-бірімен қақтығысып бөлшектенеді де,ұсақ фракциялар мөлшерін арттырады. Соңғылар секіре қозғалғанда, ірі түйіртпектерді одан әрі бұзады, соның нәтижесіңде секіре және қалғи қозғалатын бөлшектер саны көбейеді; олар ауа ағынының тының бөлігінен (құрлықтан 0,2-0,4 м биіктікте) уақ (&lt;0,1 мм) түйірлерді іліктіріп әкетедің Сондықтан,желдің өскен сайын бұзу күші ұлғаяды  өсімдік жамылғысынан айырылған жағдайда дефляцияның дамуы топырақтың гранулометриялық құрамы мен түйіртпектілігіне байланысты. А.Зайцеваның мәлімдемесінше, Солтүстік Қазақстанда дефляция қауіпті желдің жылдамдығы, жеңіл гранулометриялық құрамды топырақтарда 6 м/сек тең болса, ауыр топырақтарда 10 м/сек және одан да асып кетеді түйірксіз, құрғақ  топырақтар жеңіл ұшырайды. Топырақты эрозиядан қорғауда өсімдік жамылғысының маңызы үлкен. Оның тұтастығы өскен сайын, эрозия бәсеңдейді. Топырқ  құрамында балшықты бөлшектер мөлшері азайған сайын, оның дефляцияға тұрақтылығы кеми береді, сондықтан, дефлицияға ең жиі ұшырайтын құмды, кұмайтты және жеңіл кұмбалшықты топырақтар болып саналады Ауыр топырақтың дефляцияға тұрақтылығының негізгі көрсеткіші -оның түйіртпектілігі. Егер топырақ  массасын 1 мм-ден ірі түйіртпектер кұраса, онда ол дефляцияға шалдықпайды деуге болады. Сондай-ақ  көктемде топырақ беті ашық, ауылшаруашылық  дақылдар өнімі әлі көтерілмеген топырақтарда дефляция жеңіл басталады да, ұлпамен бірге себілген дәндер ұшырылып әкетіледі. Ал күздік егісінің кейбір учаскелерінде өрілуден өсімдік тамырлары ашылып қалса, екінші жерінде өсімдік сабақтары топырақ тозаңымен көміліп жатады. Жазда дефляция көбінесе таза сүріде(өсімдіксіз танап) және егістік айдауларында жүруі мүмкін.Топырақ ізденістерінде, ірі, орта масштабты топырқ карталарын жасауда, эрозия даму дәрежесіне сәйкес, арнаулы топырақ  Эрозиясыкартограммаларын дайындайды  Дала жағдайында топырақтың эрозияға шалдығуын байқағанда және оның түрі мен дәрежесін картаға түсіргенде, мыналарды ескеру керек -су немесе желмен топырақ қабаттарының бұзылу мөлшері, жырту қабатын құатын жиек және оның құнарлылығы В.Докучаев атындағы Топырақ институтының ұсынысы («КСРО топырақтарын жіктеу және диагностикалау», 1977) бойынша су эрозиясына шалдыққан топырақтар сол, орташа және аса шайылған болып бөлінеді Мыс, а) қара топырақта тұрақты жырту қабатынын тереңділігі 22 см-ге дейін калың немесе орташа қабатты типшелері бөлінеді (бастапқы қарашірінділі жиек (А1+В1) қалыңдығы 50 см-ден терең) Сол шайылған түрінде А жиегінің 30% дейінгісі шайылған, жырту қабаты түсі өзгермеген; топырақ жамылғысының бетінде кіші жыралар кездеседі; орташа шайылғанда А жиегінің жартысынан көбі шайылған, жырту қабатының коңырлау реңді; аса шайылған А жиегінен түгел және В1 </w:t>
      </w:r>
      <w:r w:rsidRPr="00F737A0">
        <w:rPr>
          <w:rFonts w:ascii="Times New Roman" w:hAnsi="Times New Roman" w:cs="Times New Roman"/>
          <w:sz w:val="28"/>
          <w:szCs w:val="28"/>
          <w:lang w:val="kk-KZ"/>
        </w:rPr>
        <w:lastRenderedPageBreak/>
        <w:t xml:space="preserve">жиекшесінің жартысынан айырылүан, жырту қабатының түсі қоңыр, топырақ жамылғысының беті ірі кесекті және қабыршақтануға бейім; б) қара-қоңыр топырақтың сол шайылған түрінде бастапқы қарашірінділі жиегінің (А+В1) 30% дейінгісі шайылған, В1 жиекшенің жоғарғы бөлігі жыртыла басталған; Орташа шайылған түрінде А+В1 жиегінің 30-50% шайылған, В1 жиекшенің көп бөлігі немесе ол түгелдей жыртылады; Аса шайылған түрінде қарашірінді жиегінің едәуір бөлігі шайылған; Орташа шайылғанда -қарашірінді жиегі жартылай немесе түгел шайылған, Вк жиекшесі жартылай немесе түгел шайылған; Вк жиегінің асты немесе С жиегі жыртылады Бұрынғы КСРО-да эрозия үдерісін зерттеу жұмыстары және онымен күресу шаралары жоспарлы жүргізілген Арнайы құрылған маманданған ғылыми-зерттеу институттар, тәжірибе станциялары және тұрақты пунктер мемлекеттік деңгейде топырақты эрозиядан қорғаудағы ірі шараларды іздеп, дайындап және оларды іске асыруға үлес қосқан.Жер туралы қабылданған заңды табиғатты-жерді қорғау үкіметтік, бүкіл халықтық  міндет екендігі айтылған  1988 жылдан бастап табиғат қорын пайдалану және қорғау Комитеті құрылды, ондай басшы мекеме Қазақстан Республикасында да ашылған, ол 1992 жылдан бастап Экология және биоқорлар министрлігі болдың.Топырақты эрозиядан қорғау жұмыстарын алдын алу және нақтылы шаралардан тұрады. Сондықтан эрозия қауіпі бар аймақтарда егіншілік шаруашылығы негізінен топырақ қорғайтын (эрозияға калған) болғаны керек.Эрозия үдерісі суаралық жерлерден басталатындықтан, оған қарсы шараларда сол аймақты қамтиды Топырақты эрозиядан қорғау жүйесі мынандай эрозияға карсы шаралар тобынан тұрады: шаруашылықты ұйымдастыру, агротехникалық, орман-мелиоративтік және су-техникалық Шаруашылықты ұйымдастыру шаралары эрозияға қарсы шараларды дәлелдеу мен жоспарлауды және оларды іске асыруды көздейді. Мұнда топырақ эрозиясын зерттейтін мәліметтер дайындаудың маңызы зор –топырақ  картасы, эрозия картограммалары, тау жыныстары мен бедер карталары және т.б ұыраң эрозиясына қарсы территорияны ұйымдастыру жоспарланады Жоспардың нақтылы шараларын іске асыруда шаруашылың жерін, топырақ эрозиясы қарқынына байланысты, 9 категорияға бөледі (Су және жел эрозиясымен күресудің негізгі жағдайларың  КСРО ауылшаруашылық  Министрлігі, 1962) А Егіншілікте қарқынды пайдаланатын жерлердегі топырақар эрозияланбаған, сұл және орташа эрозияланған болып үш категорияға бөлінеді; оларға ауыспалы етістікке пайдаланатын топырақтар жатады 4-ші категориялық эрозияға аса шалдыққан топырақтар жатады, онда арнаулы топырақ қорғайтан ауыспалы егіс қолданылады Б Топырақ өңдеуге шек қойылған жерлерге бесінші категориялык -өте эрозияланған топырақтар жатады, олар шабындықка, жайылымға немесе 1-2 танапты дәнді дақылды және 5-10 танапты көпжылдың шөптесінді топырақ қорғайтын ауыспалы етістікке пайдаланады В өңдеуге жарамсыз көбінесе жыра-сайлы жерлер -7-ші категорияға жатады, олар топырақ қорғайтын ауыспалы етістікке жарамсыз, мөлшерлі мал </w:t>
      </w:r>
      <w:r w:rsidRPr="00F737A0">
        <w:rPr>
          <w:rFonts w:ascii="Times New Roman" w:hAnsi="Times New Roman" w:cs="Times New Roman"/>
          <w:sz w:val="28"/>
          <w:szCs w:val="28"/>
          <w:lang w:val="kk-KZ"/>
        </w:rPr>
        <w:lastRenderedPageBreak/>
        <w:t>жайылымың 8-ші категория -етіншілікке жарамсыз, бірақ орман шаруашылығына қолайлы жерлер; 9-шы категория жарамсыз жерлер -жарлар, құламалар, тас үйінділері мен шөгінділері және т.б Эрозияға қарсы топырақты өңдеудің басты мақсаты егістік бетіне түскен дымқылды сақтап қалу және оны топыраққа сіңіруге арналған шаралар қолдану  Ол үшін төмендегідей топырақ өңдеу үдістері қолданылады: беткейді тосқауылдап (контроль) өңдеу, сүдігер мен сүрі бетінде жал тарту, шұқырлар жасау, топырағын терең жырту, жарық пен інді куыстар тарту, нөсер жауынды аудандарда оның суын топырақ бетінен әкететін жол-арықтар жасау, жыраларды тегістеу және т.б қар тоқтату және көктемде оның еріген суын реттеу үшін биік сабақты  өсімдіктер өсіру, қарды жалдау, жасанды қалғандар қолдану және т.б Топырақтың эрозияға тұрақтылығын көтеру үшін органикалық  және минералдық тыңайтқыштар қолданады, оның себебі-тыңайтңыш берілген ңсімдіктер жаңсы ңсіп-дамып (ңсіресе тамырлары), топырақтың физикалық қасиетін жақсартады Сол арқылы, оның эрозияға тұрақтылығын арттырады Тыңайтқыштардың топырақтағы тиімділігі эрозия дәрежесі көтерілген сайын арта түседі. Сондықтан эрозияға шалдыққан топырақтарға шашылатын тыңайтқыш мөлшерін 20-50 пайызға арттыру керек Дефляцияға қарсы жүргізілетін агротехникалық  шараға топырақ кескіні дымқылдығын және оның беткі қабатын жел ұшырудан сақтау үшін өсірілген өсімдік жамылғысы жатады. Бұл  тұрғыдан су және жел эрозиясына қарсы жасаған шаралар әсерлігі жағынан біртұтас Дефляцияға қарсы сенімді және кең тараған әдіс-топырақты қайырмай жырту. Бұл әдіс мақсаты-егіс аңызын құрлық бетінде сақтау арқылы қарды мол тоқтататын, топырақтың дефляцияға қарсы тұруын арттыру. Топырақ  қорғау жүйесі Солтүстік Қазақстанда кеңінен қолданылып жаздық бидай дәні өнімін 1 га-дан 2-3ц-ге асыруға себептеседі. Аса құрғақ  жылдары бұл әдіс тиімділігі 2-3 есе артады.Сондай-ақ, су және жел эрозиясынан қорғаудағы арнаулы әдіске жолақты егістік жатады. Оның негізі -ауыспалы егіс танаптарындағы ауылшаруашылык, дақылдарын жолақтап орналастыру. Эрозияға терең ұшыраған жеңіл топырақтарға себілген бір жылдық  дақылдар егісі мен көпжылдық  шөптер жолағының ені 50 м-ден кем болмағаны керек, ал эрозияға тұрақты топырақтардағы өсімдік жолақтарының енін 100 м-ге жеткізуге болады. Дефляцияға қарсы жоғарыда көрсетілген әдістерден басқа тұтас немесе жолақты егіс, арнаулы биік сабақты дақылдар (күнбағар, жүгері және т.б) егу, егістік бетін кедір-бұдыр жасау және т.б әдістері қолданылады. Егісті дефляциядан қорғауда жаздық  бидайды кысқа мерзімде себу, жайылымдарда мал жайылуын реттеу, оны топырақтың шым қабатын бұзбай жүргізудің маңызы .</w:t>
      </w:r>
      <w:r w:rsidR="00B5796B" w:rsidRPr="00B5796B">
        <w:rPr>
          <w:rFonts w:ascii="Times New Roman" w:hAnsi="Times New Roman" w:cs="Times New Roman"/>
          <w:sz w:val="28"/>
          <w:szCs w:val="28"/>
          <w:lang w:val="kk-KZ"/>
        </w:rPr>
        <w:t xml:space="preserve"> </w:t>
      </w:r>
    </w:p>
    <w:p w:rsidR="00301546" w:rsidRDefault="00301546" w:rsidP="0040769A">
      <w:pPr>
        <w:spacing w:after="0" w:line="240" w:lineRule="auto"/>
        <w:jc w:val="both"/>
        <w:rPr>
          <w:rFonts w:ascii="Times New Roman" w:hAnsi="Times New Roman" w:cs="Times New Roman"/>
          <w:sz w:val="28"/>
          <w:szCs w:val="28"/>
          <w:lang w:val="kk-KZ"/>
        </w:rPr>
      </w:pPr>
    </w:p>
    <w:p w:rsidR="00B5796B" w:rsidRDefault="00B5796B" w:rsidP="0040769A">
      <w:pPr>
        <w:spacing w:after="0" w:line="240" w:lineRule="auto"/>
        <w:jc w:val="both"/>
        <w:rPr>
          <w:rFonts w:ascii="Times New Roman" w:hAnsi="Times New Roman" w:cs="Times New Roman"/>
          <w:sz w:val="28"/>
          <w:szCs w:val="28"/>
          <w:lang w:val="kk-KZ"/>
        </w:rPr>
      </w:pPr>
    </w:p>
    <w:p w:rsidR="00B5796B" w:rsidRDefault="00B5796B" w:rsidP="0040769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ТОПЫРАҚ ЭРОЗИЯСЫМЕН КҮРЕСУ</w:t>
      </w:r>
    </w:p>
    <w:p w:rsidR="00B5796B" w:rsidRPr="00B5796B" w:rsidRDefault="00B5796B" w:rsidP="0040769A">
      <w:pPr>
        <w:spacing w:after="0" w:line="240" w:lineRule="auto"/>
        <w:jc w:val="both"/>
        <w:rPr>
          <w:rFonts w:ascii="Times New Roman" w:hAnsi="Times New Roman" w:cs="Times New Roman"/>
          <w:b/>
          <w:sz w:val="28"/>
          <w:szCs w:val="28"/>
          <w:lang w:val="kk-KZ"/>
        </w:rPr>
      </w:pPr>
    </w:p>
    <w:p w:rsidR="00951BE4" w:rsidRPr="00F737A0" w:rsidRDefault="00951BE4" w:rsidP="0040769A">
      <w:pPr>
        <w:spacing w:after="0" w:line="240" w:lineRule="auto"/>
        <w:jc w:val="both"/>
        <w:rPr>
          <w:rFonts w:ascii="Times New Roman" w:hAnsi="Times New Roman" w:cs="Times New Roman"/>
          <w:sz w:val="28"/>
          <w:szCs w:val="28"/>
          <w:lang w:val="kk-KZ"/>
        </w:rPr>
      </w:pPr>
      <w:r w:rsidRPr="00F737A0">
        <w:rPr>
          <w:rFonts w:ascii="Times New Roman" w:hAnsi="Times New Roman" w:cs="Times New Roman"/>
          <w:sz w:val="28"/>
          <w:szCs w:val="28"/>
          <w:lang w:val="kk-KZ"/>
        </w:rPr>
        <w:lastRenderedPageBreak/>
        <w:t xml:space="preserve">  </w:t>
      </w:r>
      <w:r w:rsidR="00ED0151">
        <w:rPr>
          <w:rFonts w:ascii="Times New Roman" w:hAnsi="Times New Roman" w:cs="Times New Roman"/>
          <w:sz w:val="28"/>
          <w:szCs w:val="28"/>
          <w:lang w:val="kk-KZ"/>
        </w:rPr>
        <w:t xml:space="preserve">    </w:t>
      </w:r>
      <w:r w:rsidRPr="00F737A0">
        <w:rPr>
          <w:rFonts w:ascii="Times New Roman" w:hAnsi="Times New Roman" w:cs="Times New Roman"/>
          <w:sz w:val="28"/>
          <w:szCs w:val="28"/>
          <w:lang w:val="kk-KZ"/>
        </w:rPr>
        <w:t>Орман мелиоративтік шараларға әр мақсатта ағаш отырғызу жатады, олар мыналар: егістікті желден қорғайтын орман жолақтары; беткейлі құрлық бетіндегі су ағындарын бөгейтін бұталар өсіру; жарлы беткейлерді орман ағаштарымен бекіту; өзендер, көлдер және каналдар бойына, лай басып немесе орып кетпеу үшін, ағаштар отырңғзу; аса эрозияланған немесе эрозиялық кауіпі бар жерлерді (құмдар, ылдыйлау беткейлер және т.б) ормандармен бекіту Гидротехникалық</w:t>
      </w:r>
    </w:p>
    <w:p w:rsidR="00951BE4" w:rsidRPr="00F737A0" w:rsidRDefault="00951BE4" w:rsidP="0040769A">
      <w:pPr>
        <w:spacing w:after="0" w:line="240" w:lineRule="auto"/>
        <w:jc w:val="both"/>
        <w:rPr>
          <w:rFonts w:ascii="Times New Roman" w:hAnsi="Times New Roman" w:cs="Times New Roman"/>
          <w:sz w:val="28"/>
          <w:szCs w:val="28"/>
          <w:lang w:val="kk-KZ"/>
        </w:rPr>
      </w:pPr>
      <w:r w:rsidRPr="00F737A0">
        <w:rPr>
          <w:rFonts w:ascii="Times New Roman" w:hAnsi="Times New Roman" w:cs="Times New Roman"/>
          <w:sz w:val="28"/>
          <w:szCs w:val="28"/>
          <w:lang w:val="kk-KZ"/>
        </w:rPr>
        <w:t xml:space="preserve">шараларды тек басқа эрозиялық әдістер нәтиже бермеген жағдайда қолданады.Олар гидротехникалык құрылыстар: беткейлерді сатылау, жарлар дамуын тоқтату үшін беткі және жар етегіндегі суларды бетонды лотоктармен (қалақпен) жүргізу, жарларды жайпақтау және т.б Топырақ қорғаушы шаралар жүйесі аймақтар егін шаруашылығы мен табиғат жағдайы ерекшеліктеріне сәйкес жасалынады.Эрозияға қарсы шаралар құрамы территория дымқылдығына, өніп-өсу кезеңінің ұзындығына, құрлық бедеріне, басым эрозия түрлеріне және топырақты пайдалану бағытына қарай анықталады. Дымқылды аймақтағы агромелиоративтік шаралар жүйесінде фитомелиоративтік әдістің маңызы зор. Көпжылдық өсімдікті сүрі өсімдікпен тосқауылданған белдеу, топырақты арнаулы әдіспен өңдеу және оның су эрозиясына шалдығу қауіпін азайтатын гидромелиоративтік әдістер қолдану керек. Топырақ эрозиясымен күресуде фитомелиоративтік әдіс жетекші орын алады. Фитомелиорациялың әдістерге жататындар: көп жылдық шөптесінді ауыспалы егіс, беткейлерді бір немесе көпжылдың шөптермен бекіту, топырақ қорғайтын ауыспалы егіс дақылдарын жолақты орналастыру, дымқылы жеткілікті аудандарда сүріге өсімдік егу және т.б Ал дымқылдығы тұрақсыз аймақта агромелиоративтік шаралар ішінде бірінші орында топырақ  өңдеу әдістері тұрады. Тиісті өңдеу арқылы түскен жауын-шашынды тоқтатып, суды топыраққ сіңіру қажет. Сонымен бірге орман мелиоративтік шаралар қар тоқтатуңа және оның ретті еруіне себептеседі  Дымқыл жеткіліксіз аймақта топырақ қорғау шараларының ішінде ылғал жию мен сақтауға бағытталған әдістер кең қолданылады Оларға беткейлер топырағын контурлы жырту, жазық  жер топырағын қайырмалы жырту, саңлау, көлтабанын құру, орман ағаштарын өсіру және т.б  жатады. Суармалы топырақтарды ирригациялық(жасанды) эрозиядан қорғауда егін суару мен өңдеу үдістерінің мәнісі зор.Топырақ қорғау шараларының нақты әдістерін, аймақтың ылғалдану жағдайлары, топырақ эрозиясының түрі мен дәрежесіне (беткі немесе тік эрозия, қар суы немесе нөсер жаңбыр әсерінен болатын эрозия, дефляция) сәйкес қолданған тиімді  Мысалы атап айтатын болсақ, жалдап жырту, топырақты ңялау және бороздалау тек жергілікті бедерді есепке алғанда ғана тиімді Себебі, бұл тәсілдердің зияндылығы беткейді бойлай кәдімгі жыртумен салыстырғанда жоғары болуы мүмкін  Мамандардың микро тегісті бедерлерде механикалың су ұстау 2-30 </w:t>
      </w:r>
    </w:p>
    <w:p w:rsidR="009E3B34" w:rsidRPr="0054337F" w:rsidRDefault="00951BE4" w:rsidP="0040769A">
      <w:pPr>
        <w:spacing w:after="0" w:line="240" w:lineRule="auto"/>
        <w:jc w:val="both"/>
        <w:rPr>
          <w:rFonts w:ascii="Times New Roman" w:hAnsi="Times New Roman" w:cs="Times New Roman"/>
          <w:sz w:val="28"/>
          <w:szCs w:val="28"/>
          <w:lang w:val="kk-KZ"/>
        </w:rPr>
      </w:pPr>
      <w:r w:rsidRPr="00F737A0">
        <w:rPr>
          <w:rFonts w:ascii="Times New Roman" w:hAnsi="Times New Roman" w:cs="Times New Roman"/>
          <w:sz w:val="28"/>
          <w:szCs w:val="28"/>
          <w:lang w:val="kk-KZ"/>
        </w:rPr>
        <w:t xml:space="preserve">еңістерде тиімді  Жауын шашынның артық мөлшерінде топырақтың шайылуы артады Топырақты саңылаулау және артық  ылғалды ағызып жіберуге тышқан ініндей жыраны қолдану 20 дейінгі еңістерде шайылуды </w:t>
      </w:r>
      <w:r w:rsidRPr="00F737A0">
        <w:rPr>
          <w:rFonts w:ascii="Times New Roman" w:hAnsi="Times New Roman" w:cs="Times New Roman"/>
          <w:sz w:val="28"/>
          <w:szCs w:val="28"/>
          <w:lang w:val="kk-KZ"/>
        </w:rPr>
        <w:lastRenderedPageBreak/>
        <w:t>алдын алу үшін қажет Күрделірек ландшафтарда бұл тәсілдердің барлығы, орман жолақтары, ықтырманы көшкінді ағынды гидротехникалық  құрылыстармен тоқтатпаса жергілікті бедерге енгізу топырақ эрозиясын күшейтеді. Сонымен қатар, қар суын тек гидротехникалық құралдармен тоқтату арқылы мәселені шешуге болмайды, бұл жағдайда жерлердің шектелген кңөемі ғана ылғалданады, ал еңбек пен құрал шығындары жоғары боладың Агротехникалық шараларға өсімдіктерді топырақ қорғауға пайдалану, эрозияға қарсы топырақ өңдеу, қар тоқтату және оның еруін реттеу үдістері мен эрозияланған топырақтар құнарлылығын агрохимиялық  жолмен жоғарлату жатады. Эрозияға қарсы агротехникалық шаралардың тиімділігі беткейлердің тіктілігіне ғана емес, сонымен қатар, формасы мен құрылысына да тәуелді Мысалы, дақылдарды жолақтап орналастыру әбеткейлі баурайларда ағын мен топырақ  эрозиясын біршама азайтадың Күрделі беткейлерді көлденең жырту кішігірім сайлық аралықтар мен суайрықты бөліктерінде көлденеңнен сәйкес келеді. Сайлық тальвегаларында және екіншілік беткейлерде тасұын мүлшері мен топырақ эрозиясы күшейедің Көлденең жырту тек тегіс беткейлерде ғана топырақтың шайылуын тоқтатады Барлық топырақты қорғауға арналған шаралар бедер мен топырақ жағдайларына, сонымен қатар беткі ағыс қарқындылығына үйлесімді болуы қажет Мысалы, топырақты эрозиядан қорғауға арналған әдіс сыдыра жыртқышпен топырақты өңдеудің тиімділігі ылғалмен қамтамасыз етілу жылдарына байланысты әртүрлі байқалады. Аз алқалды жылдары сыдыра жырту аясында топырақтың шайылуы аудара жыртумен салыстырғанда 3-10 есеге, ылғалмен орташа қамтамасыз етілген жылдары -2-5, артың ылғалды жылдары шамамен 2 есеге төмендейді Көп жағдайларда топырақты қорғауға арналған шаралар өзара қарама-қайшылықтарға тап келеді. Мысалы келтіретін болсақ, топырақтың су сіңіруін арттыру мен ағысты тоқтатуда маңызы зор терең жырту жиі ылғалдың булануын арттырады, ал ағынның экстремальды жағдайында топырақтың шайылуы күрт артады. Сыдыра жыртуды енгізу көбінесе ауыспалы егістерде таза пардың үлесін арттырумен жүргізіледі.</w:t>
      </w:r>
      <w:r w:rsidR="009E3B34" w:rsidRPr="0054337F">
        <w:rPr>
          <w:rFonts w:ascii="Times New Roman" w:hAnsi="Times New Roman" w:cs="Times New Roman"/>
          <w:sz w:val="28"/>
          <w:szCs w:val="28"/>
          <w:lang w:val="kk-KZ"/>
        </w:rPr>
        <w:t xml:space="preserve">Беткейлерде таза пардың тиімсіз болу салдарынан арам шөптермен күресуге гербицидтерді күшейту керек болады, ал бұл беткі қыстарды пестицидтермен ластануына және пестицид қалдықтарының шайылуына алып келеді.Топырақтың эрозиялану деңгейің әр таулы аймақтары мен тау бөктерлеріндегі және орманды дала мен дала топырақтарының бедері жер бергенде ғана емес, сонымен қатар агротехникалық шараларды жоспарлаған жағдайларда да ескерген және Эрозияның теріс әсері, топырақтың ең құнарлы беткі қабатының біртіндеп сумен шайылып немесе желмен үріліп кету нәтижесінде жыртуға құнарлылығы төмен астыңғы ңқбаттардың араласуында 6 кестеде М.М.Кононованың орманды дала аймағындағы әртүрлі деңгейде шайылған топырақтардағы қарашірінді мен азоттың  мөлшерлері берілген Кестеден шайылған топырақтарда қарашірінді мен азот мөлшерінің күрт азайғанын байқаймыз Эрозияға ұшыраған топырақтардың су қоры шайылмаған </w:t>
      </w:r>
      <w:r w:rsidR="009E3B34" w:rsidRPr="0054337F">
        <w:rPr>
          <w:rFonts w:ascii="Times New Roman" w:hAnsi="Times New Roman" w:cs="Times New Roman"/>
          <w:sz w:val="28"/>
          <w:szCs w:val="28"/>
          <w:lang w:val="kk-KZ"/>
        </w:rPr>
        <w:lastRenderedPageBreak/>
        <w:t xml:space="preserve">топырақтарға қарағанда аз Шайылған топырақтарда құнарлылықтың кемуіне байланысты ауылшаруашылық  дақылдарының өнімділігі және сапасы күрт төмендейдің Барлық дақылдардың өнімділік деңгейі топырақтың шайылу деңгейіне байланысты, мұнда ең төменгі өнім орташа шайылғанда байқалса, күшті шайылған топырақтарда өнім мүлдем болмауы мүмкін Бұндай жағдайларда шаруашылық территориясында жүргізілген топырақ  зерттеу материалдарын пайдалану арңылы топыраңтың – эрозиялың жңмыстарының жоспарын жасайдың Онда ңртңрлі деңгейде эрозияға ұшыраған топырақтарды тиімді пайдаланудың жолдары көрсетіледің әрбір белгіленген жерлердің категориялары бойынша, маман эрозияға қарсы шараларды енгізіп және әрбір шаруашылықтатопырақтың аймақтық  ерекшеліктеріне байланысты, әрі жеңіл пен қарашірінді мөлшері, % Бедер бойынша орналасуы қарашірінді Азот Шайылмаған топырақпен салыстырғанда қарашірінді азот Су айрығы (шайылмаған топырақ) 4,68 0,25 100 100 Беткейдің тең орта бңлігі (сңл шайылңан) 3,16 0,17 68 68 Беткейдің ңштен бір бңлігі (орташа шайылңан) 2,82 0,15 60 60 Беткейдің етегі (күшті шайылған) 1,92 0,12 42 48 Мысалы, беткейлерді көлденең бағытта жырту және қопсыту қосымша шығынды қажет етпейді. Бұл топырақ бетінде су ағынының болуын азайтады, сөйтіп топырақтың шайылуына тежеу жасайды Р.Жанпейсовтың мағлұматтары бойынша таудың қара–қоңыр топырақтары орналасқан қапталдарды көлденең баңғтта жыртудың салдарынан, топырақтың шайылу 338-ден 13т/га дейін азайған Онда жауын-шашынның топыраққа сіңіп кетуіне байланысты су қоры 85мм көбейген, соның нәтижесінде ауылшаруашылық  дақылдарының өнімділігі 5-7 ц/га артқан Эрозияны тоқтатуға және дақылдардың өнімділігін арттыруға дңл осындай және де басқа дифференциалды агротехникалық шаралар түрлерін пайдаланудың, мысалы, беткейлі  жерлердің топырақтарын сүдігер жыртқанда жалдаудың және топырақтарды тіліп жыртудың маңызы өте зор Су және жел эрозиясынан қорғаудың басты шараларының бірі топырақты аудармай сыдыра жырту болып саналатыны жоғарыда айтылып Мысалы, М.Сүлейменовтың Шортанды ауылшаруашылық ғылыми зерттеу институтының мағлұматтары бойынша аңыздықтарда орылған бидайдың сабағын сақтау үшін топырақты аудармай жыртқанда қардың қалыңдығы 20-25см-ге артып, жел эрозиясы бәсеңдеп, жаздың бидай дақылдарының өнімділігі 3-5ц/га артқан құрғақ далалы аудандарда жел эрозиясына қарсы күресу үшін, әсіресе ұғымды және құмайтты топырақтарда егістіктерді жолаңқы өңдеу тәсілі қолданылады Эрозиямен күресуде себу тәсілінің маңызы зор Топырақты  эрозиядан қорғаудың жақсы бір тәсілі дақылдарды көлденең айқастыра себу және қатар аралығының жақын болуы Мұнда топырақ бетінде өсімдіктердің орналасуы жиі және біркелкі болады Мысалы, Павлодар тәжірибе станциясының мағлұматы бойынша дәнді дақылдарды айқастыра сепкенде топырақтардың жел эрозиясына ұшырауы 30-40% азайған Эрозияға ұшыраған топырақтарда қоректік элементтердің аз болуына байланысты, мұндай топырақтарда ауылшаруашылық дақылдары </w:t>
      </w:r>
      <w:r w:rsidR="009E3B34" w:rsidRPr="0054337F">
        <w:rPr>
          <w:rFonts w:ascii="Times New Roman" w:hAnsi="Times New Roman" w:cs="Times New Roman"/>
          <w:sz w:val="28"/>
          <w:szCs w:val="28"/>
          <w:lang w:val="kk-KZ"/>
        </w:rPr>
        <w:lastRenderedPageBreak/>
        <w:t>сабақтарының жақсы жағдайда болып эрозияны бәсеңдету үшін дақылдардың өнімділігін арттыру керек  Ол үшін органикалық  және минералдың тыңайтқыштарды кеңінен қолдану керек  Міне, сондықтан ауылшаруашылық  дақылдарына тыңайтқыштарды беру жобасын қарастырған кезде эрозияға ұшыраған топырақтардың нақтылы аумағы мен олардың орналасуын ескеру керек.</w:t>
      </w:r>
    </w:p>
    <w:p w:rsidR="00ED0151" w:rsidRPr="00ED0151" w:rsidRDefault="00ED0151" w:rsidP="0040769A">
      <w:pPr>
        <w:spacing w:after="0" w:line="240" w:lineRule="auto"/>
        <w:rPr>
          <w:rFonts w:ascii="Times New Roman" w:hAnsi="Times New Roman" w:cs="Times New Roman"/>
          <w:sz w:val="28"/>
          <w:szCs w:val="28"/>
          <w:lang w:val="kk-KZ"/>
        </w:rPr>
      </w:pPr>
    </w:p>
    <w:p w:rsidR="00ED0151" w:rsidRPr="0054337F" w:rsidRDefault="00ED0151" w:rsidP="0040769A">
      <w:pPr>
        <w:spacing w:after="0" w:line="240" w:lineRule="auto"/>
        <w:rPr>
          <w:rFonts w:ascii="Times New Roman" w:hAnsi="Times New Roman" w:cs="Times New Roman"/>
          <w:sz w:val="28"/>
          <w:szCs w:val="28"/>
          <w:lang w:val="kk-KZ"/>
        </w:rPr>
      </w:pPr>
    </w:p>
    <w:p w:rsidR="00192D23" w:rsidRDefault="002E0E0D" w:rsidP="0040769A">
      <w:pPr>
        <w:spacing w:after="0" w:line="240" w:lineRule="auto"/>
        <w:jc w:val="center"/>
        <w:rPr>
          <w:rFonts w:ascii="Times New Roman" w:hAnsi="Times New Roman" w:cs="Times New Roman"/>
          <w:sz w:val="28"/>
          <w:szCs w:val="28"/>
          <w:lang w:val="kk-KZ"/>
        </w:rPr>
      </w:pPr>
      <w:r w:rsidRPr="00192D23">
        <w:rPr>
          <w:rFonts w:ascii="Times New Roman" w:hAnsi="Times New Roman" w:cs="Times New Roman"/>
          <w:b/>
          <w:sz w:val="28"/>
          <w:szCs w:val="28"/>
          <w:lang w:val="kk-KZ"/>
        </w:rPr>
        <w:t>ТОПЫРАҚТЫҢ АУЫР МЕТАЛДАРМЕН ЛАСТАНУЫ</w:t>
      </w:r>
      <w:r w:rsidRPr="001572B0">
        <w:rPr>
          <w:rFonts w:ascii="Times New Roman" w:hAnsi="Times New Roman" w:cs="Times New Roman"/>
          <w:sz w:val="28"/>
          <w:szCs w:val="28"/>
          <w:lang w:val="kk-KZ"/>
        </w:rPr>
        <w:t>.</w:t>
      </w:r>
    </w:p>
    <w:p w:rsidR="00583DC4" w:rsidRPr="001572B0" w:rsidRDefault="00583DC4" w:rsidP="0040769A">
      <w:pPr>
        <w:spacing w:after="0" w:line="240" w:lineRule="auto"/>
        <w:rPr>
          <w:rFonts w:ascii="Times New Roman" w:hAnsi="Times New Roman" w:cs="Times New Roman"/>
          <w:sz w:val="28"/>
          <w:szCs w:val="28"/>
          <w:lang w:val="kk-KZ"/>
        </w:rPr>
      </w:pPr>
    </w:p>
    <w:p w:rsidR="00192D23" w:rsidRPr="001572B0" w:rsidRDefault="00192D23" w:rsidP="0040769A">
      <w:pPr>
        <w:spacing w:after="0" w:line="240" w:lineRule="auto"/>
        <w:jc w:val="both"/>
        <w:rPr>
          <w:rFonts w:ascii="Times New Roman" w:hAnsi="Times New Roman" w:cs="Times New Roman"/>
          <w:sz w:val="28"/>
          <w:szCs w:val="28"/>
          <w:lang w:val="kk-KZ"/>
        </w:rPr>
      </w:pPr>
      <w:r w:rsidRPr="001572B0">
        <w:rPr>
          <w:rFonts w:ascii="Times New Roman" w:hAnsi="Times New Roman" w:cs="Times New Roman"/>
          <w:sz w:val="28"/>
          <w:szCs w:val="28"/>
          <w:lang w:val="kk-KZ"/>
        </w:rPr>
        <w:t xml:space="preserve"> </w:t>
      </w:r>
      <w:r w:rsidR="00D621CA">
        <w:rPr>
          <w:rFonts w:ascii="Times New Roman" w:hAnsi="Times New Roman" w:cs="Times New Roman"/>
          <w:sz w:val="28"/>
          <w:szCs w:val="28"/>
          <w:lang w:val="kk-KZ"/>
        </w:rPr>
        <w:t xml:space="preserve">        </w:t>
      </w:r>
      <w:r w:rsidRPr="001572B0">
        <w:rPr>
          <w:rFonts w:ascii="Times New Roman" w:hAnsi="Times New Roman" w:cs="Times New Roman"/>
          <w:sz w:val="28"/>
          <w:szCs w:val="28"/>
          <w:lang w:val="kk-KZ"/>
        </w:rPr>
        <w:t>Ауыр металдармен ластану – жер бетінде қорғасын, сынап, кадмий, т.б. ауыр металдардың жергілікті, аймақтың және ғаламдық жиналу процесің Ортаға металдардың ену жолдары әр түрлі (металл бөлшектерді жоғалау, коррозия, іштен жанатын қозғалғыштардың, жылу энергетикасы қондырғыларының, т.б шығарындылары); олар, негізінен, терең жер қабатынан алынуы және жер бетінде таралуы арқылы жиналады. Бұл орайда антропогендік химиялық  реакция нәтижесінде табиғи қосылыстардан металдардың босауының үлесі шамалық Сонымен, ауыр металдарға атом салмағы 50 м жоғары болатын 40 астам химиялық элемент кіредің Бұл Pb, Zn, Cd, Hg, Cu, Mo, Mn, Ni, Sn, Co және т.б. Дегенмен, ауыр металдардың түрлі биосфера нысандарындаңы артық  мөлшері тірі</w:t>
      </w:r>
      <w:r w:rsidR="002A044D">
        <w:rPr>
          <w:rFonts w:ascii="Times New Roman" w:hAnsi="Times New Roman" w:cs="Times New Roman"/>
          <w:sz w:val="28"/>
          <w:szCs w:val="28"/>
          <w:lang w:val="kk-KZ"/>
        </w:rPr>
        <w:t xml:space="preserve"> ағзаларңа улы әсерін тигізеді </w:t>
      </w:r>
      <w:r>
        <w:rPr>
          <w:rFonts w:ascii="Times New Roman" w:hAnsi="Times New Roman" w:cs="Times New Roman"/>
          <w:sz w:val="28"/>
          <w:szCs w:val="28"/>
          <w:lang w:val="kk-KZ"/>
        </w:rPr>
        <w:t>Ғ</w:t>
      </w:r>
      <w:r w:rsidRPr="001572B0">
        <w:rPr>
          <w:rFonts w:ascii="Times New Roman" w:hAnsi="Times New Roman" w:cs="Times New Roman"/>
          <w:sz w:val="28"/>
          <w:szCs w:val="28"/>
          <w:lang w:val="kk-KZ"/>
        </w:rPr>
        <w:t xml:space="preserve">ылыми-техникалық прогресс қоршаған ортаның көптеген мөлшерде зиянды заттармен ластанып, қалыптасқан табиғи тепетеңдіктің бұзылуымен қатар жүруде Республиканың көптеген аймақтары газ, сұйық және қатты күйдегі өндіріс қалдықтарымен, сульфаттармен және ауыр металдармен ластануда  қоршаған ортаның зиянды заттармен ластану деңгейі жоғары болуына байланысты олардың жануарлар ағзасына түсуіне, тигізетін зияны мен биологиялық  рөлін зерттеуге ерекше көңіл бөлініп отыр өндіріс ошақтары орналасқан аудандардың атмосферасына көп мөлшерде әр түрлі химиялық  қосылыстар, ауыр металдар түсудең Олардың 80% микроэлементтердің қатарына жатады. Микроэлементтердің ауыз су мен тағам өнімдерінде жетіспеуі зат алмасудың бұзылуына, нәтижесінде эндемиялық аурулардың дамуына әкеліп соқтырды. Ал, ауыр металдардың өсімдіктер мен жануарларда артық мөлшерде жинақталуы олардың ағзасында жүретін тіршілік үшін маңызды үдерістерге қауіп түндіреді. Бұл, ауыр металдардың суда, топырақта қалыпты мөлшерде болу қажеттілігін талап етеді. Себебі, трофикалық тізбек арқылы таралып, биотаға және адам ағзасына түседі де, оларға кері ңсер етедің өндіріс қалдықтарының қоршаған орта нысандарына түсуін, жинақталуы мен миграциясы, заңдылықтарын зерттеу олардың өсерін дұрыс бакғалауға мүмкіндік береді. Ауыр металдардың экологиялық рөлі қазіргі заманда қоғамның екпінді шаруашылық қызметі биосферада химиялық  элементтердің миграциясын (жылжуы) күшейтіп отыр. Оған себеп, қоршаған орта өнеркәсіп өндірісінің, мал шаруашылығының, ірі қалалардың, жанған отынның әр түрлі химиялық заттардан тұратын </w:t>
      </w:r>
      <w:r w:rsidRPr="001572B0">
        <w:rPr>
          <w:rFonts w:ascii="Times New Roman" w:hAnsi="Times New Roman" w:cs="Times New Roman"/>
          <w:sz w:val="28"/>
          <w:szCs w:val="28"/>
          <w:lang w:val="kk-KZ"/>
        </w:rPr>
        <w:lastRenderedPageBreak/>
        <w:t xml:space="preserve">қалдықтармен ластануда, яғни, біз өмір сүріп отырған ортаның жағдайы мұз емес. Тірі табиғаттың компоненттерін ластайтын көптеген химиялық  элементтердің ішінде ауыр металдар соңғы кезде көбірек назар аудартудаң Оларға бір текше сантиметр көлемінің тығыздығы 5 граммнан артықырақ болатын химиялық элементтер тобы жатады. Кезінде ылыми техникалың ңдебиетте металдарды жеңіл жңне ауыр деп топтаңанң Содан бастап ауығр металдар тірі организмдер үшін улы деген ұғым қалмай келеді. Салыстырмалы атомдың массасына 40-тан артық болатын металдардың барлығын осы ауыр металдар тобына жатқызуғға болады.Алайда, ауыр металдардың барлығы бірдей улы болмайтынын айта кеткен және Олардың ішінде биологиялық маңызы үлкен элементтер бар, мысалы, мыс, мырыш, молибден, темір Кейбіреулері белгілі концентрацияда тірі организмге өте қажет болғандықтан олар микроэлементтер деп аталады. Демек, ауыр металдар мен микроэлементтер тең ұғымды білдіреді, бірақ  олар әртүрлі концентрацияда өздерін түрліше көрсетеді. Кейбіреулерін өте аз мөлшерде өсімдікке тыңайтқыш немесе мал азығына қоспа ретінде қолданылады. Сондай-ақ кейбір ауыр металдардың тірі организмдерді уландыратын қасиеттері бар, мысалы, сынап, кадмий, қорғасын. </w:t>
      </w:r>
    </w:p>
    <w:p w:rsidR="00192D23" w:rsidRPr="001572B0" w:rsidRDefault="002A044D"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92D23" w:rsidRPr="001572B0">
        <w:rPr>
          <w:rFonts w:ascii="Times New Roman" w:hAnsi="Times New Roman" w:cs="Times New Roman"/>
          <w:sz w:val="28"/>
          <w:szCs w:val="28"/>
          <w:lang w:val="kk-KZ"/>
        </w:rPr>
        <w:t xml:space="preserve">Сондықтан осы соңғылары қоршаған ортаны ластайтын ең қауіптілері болып </w:t>
      </w:r>
      <w:r>
        <w:rPr>
          <w:rFonts w:ascii="Times New Roman" w:hAnsi="Times New Roman" w:cs="Times New Roman"/>
          <w:sz w:val="28"/>
          <w:szCs w:val="28"/>
          <w:lang w:val="kk-KZ"/>
        </w:rPr>
        <w:t xml:space="preserve">      </w:t>
      </w:r>
      <w:r w:rsidR="00192D23" w:rsidRPr="001572B0">
        <w:rPr>
          <w:rFonts w:ascii="Times New Roman" w:hAnsi="Times New Roman" w:cs="Times New Roman"/>
          <w:sz w:val="28"/>
          <w:szCs w:val="28"/>
          <w:lang w:val="kk-KZ"/>
        </w:rPr>
        <w:t xml:space="preserve">саналады. Осылардың ішінде өндірісте және автокөлікте көп қолданылатыны, соған орай айналаға көбірек таралатыны қорғасын.Адамның шаруашылық қызметі қорғасынды айнала ортаға шашыратып, </w:t>
      </w:r>
    </w:p>
    <w:p w:rsidR="00192D23" w:rsidRDefault="00192D23" w:rsidP="0040769A">
      <w:pPr>
        <w:spacing w:after="0" w:line="240" w:lineRule="auto"/>
        <w:jc w:val="both"/>
        <w:rPr>
          <w:rFonts w:ascii="Times New Roman" w:hAnsi="Times New Roman" w:cs="Times New Roman"/>
          <w:sz w:val="28"/>
          <w:szCs w:val="28"/>
          <w:lang w:val="kk-KZ"/>
        </w:rPr>
      </w:pPr>
      <w:r w:rsidRPr="001572B0">
        <w:rPr>
          <w:rFonts w:ascii="Times New Roman" w:hAnsi="Times New Roman" w:cs="Times New Roman"/>
          <w:sz w:val="28"/>
          <w:szCs w:val="28"/>
          <w:lang w:val="kk-KZ"/>
        </w:rPr>
        <w:t xml:space="preserve">тарататын көзі қоршаған ортаның жекелеген экотоптарын алатын болсақ, солардың ішінде ауыр металдардың ең көп түсетіні топырақ. Оған себепші болатын ең алдымен атмосфера Атмосфераға ауыр металдар көбіне жер бетінен көтерілетін шаң тозаңның құрамында енеді. Сондықтан атмосферадан қар мен жаңбыр жер бетіне түскенде олардың құрамында көбінесе қорғасын, кадмий, мышьяк т.б элементтер болатыны содан . Атмосфераны негізгі ластайтындардың қатарында электр станциялар, метал қорытатын зауыттар, мұнай өнеркәсібі, құрылыс металдарын шығаратын кәсіпорындар мен автокөлік  Іштен жанатын қозғағыштар жұмыс істегенде азоттың, қорғасынның тотықтары, көмірсутектер т.б  заттар бөлініп шығып, топырақ  бетіне түседі. Бұл жағдайда аталмыш заттар топыраққа түскен соң, қоректену тізбегі арқылы зат айналымға енеді. Улы заттар топыраққа жинала келе оның химиялық құрамының өзгеруіне себеп болады, содан тірі ағзалар мен ортаның бірлігі бұзылады. Ауыр металдар қауіптілік дәрежесі бойынша 3 класқа жіктеледі (кесте 7) 7 кесте -Ластаушы заттардың қауіптілік дәрежесі бойынша кластары (ГОСТ 174102-83) № Класс Элемент I II III қауіптілігі жоғары қауіптілігі орташа қауіптілігі аз Hg, Cd, Pb, Zn, As, Se, F Cu, Co, Ni, Mo, Cr, B, Sb V, W, Mn, Sr, Ba Топырақта жиналатын металдарың ауыры бар, басқалары бар, түрлері көп, мысалы, темір (Fe) , қорғасын (Pb), сынап (Hg), мыс (Cu) т.б осылардың ішінде ең қауіптісі сынап болса, соның жыл сайын топыраққа 4,0-5,0 мың тоннасы түсетіні көрінеді, ал өндірілетін қорғасынның әр тоннасынан қоршаған ортаға 25,0 кг түседің әдетте, ауылшаруашылығы </w:t>
      </w:r>
      <w:r w:rsidRPr="001572B0">
        <w:rPr>
          <w:rFonts w:ascii="Times New Roman" w:hAnsi="Times New Roman" w:cs="Times New Roman"/>
          <w:sz w:val="28"/>
          <w:szCs w:val="28"/>
          <w:lang w:val="kk-KZ"/>
        </w:rPr>
        <w:lastRenderedPageBreak/>
        <w:t xml:space="preserve">жерлермен салыстырғанда өнеркәсіп өндірісі дамыған аймақтарда топыраққа 25-27 есе көп қорғасын түседі екен. Жыл сайын әр шаршы метр жер бетіне техногендік жолмен 35,0 кг мыс түседі. Осы аталмыш металдардың концентрациясы ортаның нысандарында көбейген сайын өсімдіктің өсуі баяулайды, өнімі төмендейді. Көптеген мәліметтерге қарағанда, Республикада топырақ бетінің ауыр металдармен ластануы көбінесе метал өндірісі мен химия өнеркәсіп салаларына қарасты ірі нысандар шоғырланған қалалардың төңірегінде болады. Республиканың табиғат қорғау министрлігінде . </w:t>
      </w:r>
      <w:r>
        <w:rPr>
          <w:rFonts w:ascii="Times New Roman" w:hAnsi="Times New Roman" w:cs="Times New Roman"/>
          <w:sz w:val="28"/>
          <w:szCs w:val="28"/>
          <w:lang w:val="kk-KZ"/>
        </w:rPr>
        <w:t>А</w:t>
      </w:r>
      <w:r w:rsidRPr="001572B0">
        <w:rPr>
          <w:rFonts w:ascii="Times New Roman" w:hAnsi="Times New Roman" w:cs="Times New Roman"/>
          <w:sz w:val="28"/>
          <w:szCs w:val="28"/>
          <w:lang w:val="kk-KZ"/>
        </w:rPr>
        <w:t xml:space="preserve">рнайы зерттеудің нәтижесінде жиналған мәліметтер топырақта қорғасын, мыс, мырыш, кадмий металдары мен басқа ауыр металардың қосылыстары және түсті металдардың көбейіп кеткенін көрсетіп отыр. Ауыр металдарды топыраңңа бірге ала келетін, сол ортада олардың кңбірек жиналуына себепкер болатын басты көзінің бірі минерал, ең алдымен фосфор тыңайтқыштары. Олардың ондағы мөлшері сол тыңайтқыштарды алатын </w:t>
      </w:r>
      <w:r w:rsidRPr="00D75C56">
        <w:rPr>
          <w:rFonts w:ascii="Times New Roman" w:hAnsi="Times New Roman" w:cs="Times New Roman"/>
          <w:sz w:val="28"/>
          <w:szCs w:val="28"/>
          <w:lang w:val="kk-KZ"/>
        </w:rPr>
        <w:t>ішкі заттар мен өңдеу технологиясына байланысты болады. Ауыр металдардың ішінде тірі ағзалар үшін биологиялық маңызы зор микроэлементтер кездеседі. Олар маңызды физиологиялық  процестерге қажетті және орнын алмасты</w:t>
      </w:r>
      <w:r w:rsidR="00001C0B">
        <w:rPr>
          <w:rFonts w:ascii="Times New Roman" w:hAnsi="Times New Roman" w:cs="Times New Roman"/>
          <w:sz w:val="28"/>
          <w:szCs w:val="28"/>
          <w:lang w:val="kk-KZ"/>
        </w:rPr>
        <w:t xml:space="preserve">ра алмайтын биокатализатор және </w:t>
      </w:r>
      <w:r w:rsidRPr="00D75C56">
        <w:rPr>
          <w:rFonts w:ascii="Times New Roman" w:hAnsi="Times New Roman" w:cs="Times New Roman"/>
          <w:sz w:val="28"/>
          <w:szCs w:val="28"/>
          <w:lang w:val="kk-KZ"/>
        </w:rPr>
        <w:t>биотұрақтандырғыш компоненттері болып табылады. Дегенмен, ауыр металдардың түрлі биосфера нысандарындағы артың мөлшері тірі ағзаларға кері және улы әсерін тигізеді. Ауыр металдардың топыраққа түсу кңзі бойынша табиғи (тау жыныстары мен минералдардың үгілуі, эрозиялық процестер, жанартаулардың атқылауы) және техногенді (пайдалы қазбаларды өндіру мен қайта өңдеу, отын жағу, автотранспорт әсері, ауылшаруашылығы т.б) болып бөлінеді. Ауылшаруашылығы жерлері, атмосфера арқылы ластанумен қатар, ауыр металдармен, пестицид,  және органикалық тыңайтқыштар, үктеу, ағын суларды пайдалану кезінде ластанады. Соңғы кездерде ғалымдар қала топырақтарына ерекше көңіл аударуда. Себебі техногенді ластануға ұшырайды, оның негізгі бөлігі ауыр металдарң 8,9 кестелерде ауыр металдардың әртүрлі биосфера нысандарына таралуы мен ауыр металдардың қоршаған ортаға түсу көзі туралы мәліметтер келтірілген. Ауыр металдар топырақ бетіне әртүрлі формада түседі. Бұл суда ерігіш және ерімейтін (сульфидтер, сульфаттар, арсенттер т.б.) оксидтер мен металдардың тұздарың қоршаған ортаны ауыр металдармен ластаушы негізгі көзі рудаларды өңдеу кәсіпорындары мен түсті металлургия</w:t>
      </w:r>
      <w:r w:rsidR="00001C0B">
        <w:rPr>
          <w:rFonts w:ascii="Times New Roman" w:hAnsi="Times New Roman" w:cs="Times New Roman"/>
          <w:sz w:val="28"/>
          <w:szCs w:val="28"/>
          <w:lang w:val="kk-KZ"/>
        </w:rPr>
        <w:t xml:space="preserve"> </w:t>
      </w:r>
      <w:r w:rsidRPr="00D75C56">
        <w:rPr>
          <w:rFonts w:ascii="Times New Roman" w:hAnsi="Times New Roman" w:cs="Times New Roman"/>
          <w:sz w:val="28"/>
          <w:szCs w:val="28"/>
          <w:lang w:val="kk-KZ"/>
        </w:rPr>
        <w:t>кәсіпо</w:t>
      </w:r>
      <w:r w:rsidRPr="001A0354">
        <w:rPr>
          <w:rFonts w:ascii="Times New Roman" w:hAnsi="Times New Roman" w:cs="Times New Roman"/>
          <w:sz w:val="28"/>
          <w:szCs w:val="28"/>
          <w:lang w:val="kk-KZ"/>
        </w:rPr>
        <w:t xml:space="preserve">рындарының қалдықтарының құрамында – металдардың негізгі массасы оксид түрінде кездеседі .(70-90 %) Топырақтың беткі қабатына түскен ауыр металдар не жиналады, не геохимиялық барьерлердің сипатына қарай шашырайды.Топырақ бетіне түскен ауыр металдардың көпшілігі беткі  қарашірінді қабатына бекиді. Топырақтың беткі бөлшектеріне сіңірілген ауыр металдар топырақтың органикалық бөлігімен байланысып, көбінесе элементті-органикалық  қосылыстар түрінде, темір гидроксидтерінде жиналады, балшықты минералдардың кристалдың торының құрамына енеді, изоморфты орын басу нәтижесінде өзіне меншікті минерал түзіп, топыраң </w:t>
      </w:r>
      <w:r w:rsidRPr="001A0354">
        <w:rPr>
          <w:rFonts w:ascii="Times New Roman" w:hAnsi="Times New Roman" w:cs="Times New Roman"/>
          <w:sz w:val="28"/>
          <w:szCs w:val="28"/>
          <w:lang w:val="kk-KZ"/>
        </w:rPr>
        <w:lastRenderedPageBreak/>
        <w:t xml:space="preserve">ерітіндісінде еріген және топырақ ауасында газтүрінде болады, топырақ биотасының құрамдас бөлігіне айналады. </w:t>
      </w:r>
    </w:p>
    <w:p w:rsidR="00D621CA" w:rsidRDefault="00D621CA" w:rsidP="0040769A">
      <w:pPr>
        <w:spacing w:after="0" w:line="240" w:lineRule="auto"/>
        <w:jc w:val="both"/>
        <w:rPr>
          <w:rFonts w:ascii="Times New Roman" w:hAnsi="Times New Roman" w:cs="Times New Roman"/>
          <w:sz w:val="28"/>
          <w:szCs w:val="28"/>
          <w:lang w:val="kk-KZ"/>
        </w:rPr>
      </w:pPr>
    </w:p>
    <w:p w:rsidR="00FD05BB" w:rsidRDefault="002E0E0D" w:rsidP="0040769A">
      <w:pPr>
        <w:spacing w:after="0" w:line="240" w:lineRule="auto"/>
        <w:rPr>
          <w:rFonts w:ascii="Times New Roman" w:hAnsi="Times New Roman" w:cs="Times New Roman"/>
          <w:b/>
          <w:sz w:val="28"/>
          <w:szCs w:val="28"/>
          <w:lang w:val="kk-KZ"/>
        </w:rPr>
      </w:pPr>
      <w:r w:rsidRPr="001C7F3B">
        <w:rPr>
          <w:rFonts w:ascii="Times New Roman" w:hAnsi="Times New Roman" w:cs="Times New Roman"/>
          <w:b/>
          <w:sz w:val="28"/>
          <w:szCs w:val="28"/>
          <w:lang w:val="kk-KZ"/>
        </w:rPr>
        <w:t xml:space="preserve">ТОПЫРАҚТАҒЫ РАДИОНУКЛИДТЕР РАДИОАКТИВТІ ЛАСТАНУ </w:t>
      </w:r>
    </w:p>
    <w:p w:rsidR="00583DC4" w:rsidRPr="001C7F3B" w:rsidRDefault="00583DC4" w:rsidP="0040769A">
      <w:pPr>
        <w:spacing w:after="0" w:line="240" w:lineRule="auto"/>
        <w:rPr>
          <w:rFonts w:ascii="Times New Roman" w:hAnsi="Times New Roman" w:cs="Times New Roman"/>
          <w:b/>
          <w:sz w:val="28"/>
          <w:szCs w:val="28"/>
          <w:lang w:val="kk-KZ"/>
        </w:rPr>
      </w:pPr>
    </w:p>
    <w:p w:rsidR="00FD05BB" w:rsidRPr="001C7F3B" w:rsidRDefault="00FD05BB" w:rsidP="0040769A">
      <w:pPr>
        <w:spacing w:after="0" w:line="240" w:lineRule="auto"/>
        <w:jc w:val="both"/>
        <w:rPr>
          <w:rFonts w:ascii="Times New Roman" w:hAnsi="Times New Roman" w:cs="Times New Roman"/>
          <w:sz w:val="28"/>
          <w:szCs w:val="28"/>
          <w:lang w:val="kk-KZ"/>
        </w:rPr>
      </w:pPr>
      <w:r w:rsidRPr="001C7F3B">
        <w:rPr>
          <w:rFonts w:ascii="Times New Roman" w:hAnsi="Times New Roman" w:cs="Times New Roman"/>
          <w:sz w:val="28"/>
          <w:szCs w:val="28"/>
          <w:lang w:val="kk-KZ"/>
        </w:rPr>
        <w:t xml:space="preserve">Адамның іс-әрекеті нәтижесінде биосфераның радиациялың ластануы өте үлкен кауіп тудырып отыр. Қазіргі кезде радиоактивті заттар өте кең қолданылуда Осы элементтерді тасымалдауда  болатыннем құрайдылықтың нәтижесінде өте күшті радиациялың ластану болады. Радиациялың ластанудың басқа ластанудан көп айырмашылығы бар қысқа толғынды элекгромагниттік сәуле шығару мен зарядталған бөліктерді бөліп шығаратын тұрақсыз химиялық  элементтердің ядросы  радиоактивті нуклидтер  Міне, осы бөлшектер мен шығарылған сәулелер адамның организміне түскенде жасушаларды бұзады, соның нәтижесінде түрлі аурулар пайда болады. Радиациялык ластанудың негізгі кездері -альфа, гамма және бэта сияқты радиоактивті сәулелерң Ионданған сәулелер адам, жануар организмдерінде ақуыз, фермент және басқа да заттардың өзгеруіне, яғни сәуле ауруының дамуына әкеліп соғады. Сәуле ауруы сыртқы мөшелерінің зақымдануынан және радиациялық  ластаушылардың ішкі органдарға түсуі нәтижесінде болады. Сәуле ауруының дәрежесі  алынған сәуленің мөлшеріне байланысты балалар, қарт адамдар мен ауру адамдар сәуле ауруын көтере алмайды. Адамдарда 50 рентген мөлшеріндегі сәуледен сәуле ауруы байқалмайды  Ал, 100 рентгеннен бастап сәуле ауруы дами бастайды. Сәуле ауруы өзінен алынған сәуленің мөлшеріне қарай ауыр және созылмалы болып бөлінеді. Адамдар екі-үш рет сәуле алғанда ауыр сәуле аурына ұшырайды, ал аз мөлшерден ұзақ уақыт сәуле ауруына шалдығады Сәуленің әсер ету мөлшеріне қарай тұрт дәрежедегі сәуле ауруы болады: 1-дәрежесі жеңіл түрлі 100-200 рентген мөлшерінде; 2-ші дәрежесі орташа -200-300 рентген; 3-ші дәрежесі ауыр -300-500 рентген мөлшерінде; 4-ші  дәрежесі өте ауыр — 500 рентгеннен астам мөлшерде сәуле алған кезде болады. Сонымен қатар, атом қаруын сынағын өткізу биосфераның радиациялық ластануына әкеліп соғады.Жиырмасыншы ғасырдың екінші жартысынан бастап, түрлі атом электр станциялары, мұз жарғыш кемелер, ядролық қондырғылары бар сүңгуір кайықтарды кең түрде пайдалана бастады өнеркәсіп пен атом энергиясын пайдаланатын мекемелер дұрыс жұмыс істегенде қоршаған ортаның радиоактивті нуклидтермен ластануы өте аз мөлшерде болады. Осы атомдың энергияны пайдаланатын мекемелерде авария болған кезеңде жағдай өзгеше болады. Радиациялың ластану нәтижесінде түскен радиоактивті шөгінділердің өзі бірнеше мыңдаған шақырымға дейін таралады. Қазіргі кезде әскери өнеркәсіптің радиоактивті қалдықтарын сақтау мен жою мәселесі тірі Ол қалдықтар жыл санап қоршаған орта үшін аса қауіпті бола түсуде Радиоактивтік ластану өткен ғасырдың 40-шы жылдары уранның ыдырау реакциясы ашылғаннан бастап пайда болған Атом энергиясын пайдалану кезінде сақтандыру шаралары қоса жүргізіледі </w:t>
      </w:r>
      <w:r w:rsidRPr="001C7F3B">
        <w:rPr>
          <w:rFonts w:ascii="Times New Roman" w:hAnsi="Times New Roman" w:cs="Times New Roman"/>
          <w:sz w:val="28"/>
          <w:szCs w:val="28"/>
          <w:lang w:val="kk-KZ"/>
        </w:rPr>
        <w:lastRenderedPageBreak/>
        <w:t xml:space="preserve">өйткені, атом қоңдырғылары жұмыс істеу кезінде, адам өміріне кауіпті радиоактивті шлак түзіледі.Ал оны залалсыздандыру оңай шаруа емес  Радиоактивтік қалдықтарды теңізге, мұхитқа, өзенге тастауға рұқсат етілмейдің әрине, бұл жағдай кейбір капиталистік </w:t>
      </w:r>
    </w:p>
    <w:p w:rsidR="00FD05BB" w:rsidRPr="001C7F3B" w:rsidRDefault="00FD05BB" w:rsidP="0040769A">
      <w:pPr>
        <w:spacing w:after="0" w:line="240" w:lineRule="auto"/>
        <w:jc w:val="both"/>
        <w:rPr>
          <w:rFonts w:ascii="Times New Roman" w:hAnsi="Times New Roman" w:cs="Times New Roman"/>
          <w:sz w:val="28"/>
          <w:szCs w:val="28"/>
          <w:lang w:val="kk-KZ"/>
        </w:rPr>
      </w:pPr>
      <w:r w:rsidRPr="001C7F3B">
        <w:rPr>
          <w:rFonts w:ascii="Times New Roman" w:hAnsi="Times New Roman" w:cs="Times New Roman"/>
          <w:sz w:val="28"/>
          <w:szCs w:val="28"/>
          <w:lang w:val="kk-KZ"/>
        </w:rPr>
        <w:t xml:space="preserve">елдерде сақталмайды Мәселен, Ирландия жағалауы қазір ядролық үйіндіге айналған  Жыл сайын мұхит түбіне радиоактивтік қалдықтар тасталып жатыр Көптеген дамыған елдерде атом өнеркәсібі </w:t>
      </w:r>
    </w:p>
    <w:p w:rsidR="00FD05BB" w:rsidRPr="001C7F3B" w:rsidRDefault="00FD05BB" w:rsidP="0040769A">
      <w:pPr>
        <w:spacing w:after="0" w:line="240" w:lineRule="auto"/>
        <w:jc w:val="both"/>
        <w:rPr>
          <w:rFonts w:ascii="Times New Roman" w:hAnsi="Times New Roman" w:cs="Times New Roman"/>
          <w:sz w:val="28"/>
          <w:szCs w:val="28"/>
          <w:lang w:val="kk-KZ"/>
        </w:rPr>
      </w:pPr>
      <w:r w:rsidRPr="001C7F3B">
        <w:rPr>
          <w:rFonts w:ascii="Times New Roman" w:hAnsi="Times New Roman" w:cs="Times New Roman"/>
          <w:sz w:val="28"/>
          <w:szCs w:val="28"/>
          <w:lang w:val="kk-KZ"/>
        </w:rPr>
        <w:t xml:space="preserve">кәсіпорыңдарда белгіленген санитарлық нормаға дейін радиоактивті заттардың концентрациясын азайтатын тазарту қондырғылары салынған. Қалдықтар балондарға салынып цементтеледі де, арнаулы жерлерге тасталады. Атом энергетикасының мәселелері миллиондаған адамдарды ойландырудаң Атом электростанциядаңы аппараттарға немқұрайлы қарауға болмайды, олардың ойламаған жерден апатқа ұшырауы — объективтік шындық. Солардың бірі -Чернобыль ядролың апатың Чернобыль апаты айналадағы орта мен халықтың денсаулығына қатты әсер еткен, атом энергиясындағы еш уақытта болмаған апат Чернобыль апаты кезінде атмосферага 50 МК радиоактивті заттар шығарылған және ауданы 3000 км болатын жерге таралған. Біздің республикамызда Семей ядролық сынақ аймағы жағдайына да тоқталып кетейік  Мұнда 40 жылдан астам уақыт ішінде 500-ден астам жер асты және жер бетінде түрлі жарылыстар болып, жарылған заттардың қуаты Чернобыль апаты кезіндегі жарылғыш заттардың қуатынан бірнеше мың есе асып кеткен Осы жарылыстың 27-сі атмосферада, 113-і жер бетінде, ал қалғаны жер астында жүргізілген. Олардың радиоактивті қалдықтары жарты миллион адамға зиянын тигізгені белгілі болып отыр. Семей полигонынан басқа Қазақстан жерінде 27 әр түрлі термоядролың сынақтар өткізілетін әскери полигондар болғанын жасыруға болмайды. Олар негізінен Батыс Қазақстандағы Азңыр, Тайсойған, Нарын полигондарың Күнделікті тұрмыста да түрлі тұрмыстың техникалардан, компьютерлерден, рентген аппарттарынан да сәуле алады Мысалы, адам баласы телевизор қараудан бір жылда 0,5 мбэр сәуле алса, компьютер мен рентген аппараттарынан бір жылда 370 мбэр сәуле алады Атмосфераның озон кабатының жағаруы күн радиациясы сәулесінің жер бетіне өту қауіпін туқызудақ  Міне, осы кезде ядролық энергияны пайдалану адамзат алдында көптеген мәселелерді шешуді талап етуде Топырақта табиғаттағы барлық химиялық элементтер кездеседі, соның ішінде радионуклидтер бар Радионуклидтер – жаңа қосылыстар түзумен өздігінен ыдырауға қабілетті химиялық элемент, сондай-ақ кез келген химиялық элементтердің түзілген изотопың Ядролық ыдыраудың әсері альфа – бөлшектер (гелий ядро, протон аңымы) және бета –бөлшек (электрондар ағымы), нейтрон, гамма – сәулелер мен рентгенді сәулелер болып табылады. Бұл құбылыстар радиоактивтілік деген атауға ие болды өздігінен ыдырауға қабілетті химиялық элементтерді радиоактивті деп аталады Иондаушы сәулелер – зарядталған немесе бейтарап бөлшектер мен электромагнитті кванттар, қоршаған ортамен әрекеттесуі нәтижесінде атомдары мен молекулаларының иондалып, қозуына алып </w:t>
      </w:r>
      <w:r w:rsidRPr="001C7F3B">
        <w:rPr>
          <w:rFonts w:ascii="Times New Roman" w:hAnsi="Times New Roman" w:cs="Times New Roman"/>
          <w:sz w:val="28"/>
          <w:szCs w:val="28"/>
          <w:lang w:val="kk-KZ"/>
        </w:rPr>
        <w:lastRenderedPageBreak/>
        <w:t xml:space="preserve">келеді  Иондаушы сәулелер электромагниттік (гамма және рентгенді сәулелер) және корпускулярлық (альфа-сңуле, бета-сәуле, нейтронды сәуле) табиғатқа ие . Гамма-сәулелер – гамма –сәулелерге негізделген электромагнитті сәуле (квантты), егер альфа немесе бетта ыдыраудан кейін ядро қозған кейде сақталатын болсақ Гамма-сәулелер ауада біршама қашықтықта жүруі мүмкін Гамма – сәулелер фотоны жоғары энергиямен адамның эжденесі арқылы өте алады қарқынды гамма – сәулелер тек терінін ғана емес, сонымен қатар ішкі мөшелерге зақым келтіреді.Бұл сәулелерден қатты және ауыр материалдар, темір, қорғасын қорғаныш болады Гамма </w:t>
      </w:r>
    </w:p>
    <w:p w:rsidR="00FD05BB" w:rsidRPr="00001C0B" w:rsidRDefault="00FD05BB" w:rsidP="0040769A">
      <w:pPr>
        <w:spacing w:after="0" w:line="240" w:lineRule="auto"/>
        <w:jc w:val="both"/>
        <w:rPr>
          <w:rFonts w:ascii="Times New Roman" w:hAnsi="Times New Roman" w:cs="Times New Roman"/>
          <w:sz w:val="28"/>
          <w:szCs w:val="28"/>
          <w:lang w:val="kk-KZ"/>
        </w:rPr>
      </w:pPr>
      <w:r w:rsidRPr="001C7F3B">
        <w:rPr>
          <w:rFonts w:ascii="Times New Roman" w:hAnsi="Times New Roman" w:cs="Times New Roman"/>
          <w:sz w:val="28"/>
          <w:szCs w:val="28"/>
          <w:lang w:val="kk-KZ"/>
        </w:rPr>
        <w:t>–сәулелерді жасанды жолме</w:t>
      </w:r>
      <w:r w:rsidRPr="00623821">
        <w:rPr>
          <w:rFonts w:ascii="Times New Roman" w:hAnsi="Times New Roman" w:cs="Times New Roman"/>
          <w:sz w:val="28"/>
          <w:szCs w:val="28"/>
          <w:lang w:val="kk-KZ"/>
        </w:rPr>
        <w:t>н жылдамдатқыш зарядталған бөлшектер (микротрон</w:t>
      </w:r>
      <w:r w:rsidRPr="001C7F3B">
        <w:rPr>
          <w:rFonts w:ascii="Times New Roman" w:hAnsi="Times New Roman" w:cs="Times New Roman"/>
          <w:sz w:val="28"/>
          <w:szCs w:val="28"/>
          <w:lang w:val="kk-KZ"/>
        </w:rPr>
        <w:t>) арқылы жасауға болады, мысалы, тездеткіш жылдам электрондардың тежегіш гамма – сәулелерінің нысанға дөл тиюіндең Рентгенді сәулелер – гамма – сәулелерге ұқсас. Космостың рентгенді сәулелер атмосферамен жұтылады. Рентген сәулелерін жасанды жолмен алады, олар электромагниттік сәулелердің төменгі энергетикалың спектр бөлігінде болады. Радиоактивті сәулелер – биосферадағы барлық тірі организмедр үшін табиғи фактор, тірі организмдердің өзі белгілі бір радиоактивтілікке иең Биосфера нысандарының ішінде топырақтың табиғи радиоактивтілік дәрежесі жоғары радиоактивті жыныстар, мысалы, уранды рудаларң Дегенмен, ХХ ғасырда адамзат табиғи радиоактивтіліктен асып түсетін, биологиялық  анормальды радиоактивтілікке бетпе-бет келдің Радиацияның артық  мөлшерінен зардап шеккен алғашқылардың бірі радиоактивті элементтерді ашқан (радий, пологий) ұлы оқымыстылар Мария Склодовская-Кюри мен Пьер Кюриң Содан кейін атомдың ядролық қарулар сыналған Хиросима мен Нагасаки, Чернобыль апаты және т.б  Барлық тіршіліктің биологиялық  функцияларын анықтайтын биосфераның негізгі нысандарының бірі топырағы Топырақтың радиоактивтілігі құрамындағы радионуклидтерге негізделген  Радиоактивтілік жасанды және табиғи болып бөлінеді. Топырақтың табиғи радиоактивтілігі деп топырақ пен топырақ құраушы жыныстарда барлық жағдайда белгілі мңлшерде кездесетін табиңи радиоактивті изотоптарды айтадың Табиңи радионуклидтерді 3 топқа жіктейді. Бірінші топқа барлық изотоптары радиоактивті элементтер кіреді: уран (238U, 235U), торий (232Th), радий (226Ra) және радон (222Rn, 220Rn) Екінші топқа радиоактивті қасиетке ие «қарапайым» элементтер изотопы кіреді: калий (40К), рубидий (87Rb), кальций (48Са), цирконий (96Zr) және басқа үшінші топқа космостың сәулелердің әсерінен атмосферада түзілетін радиоактивті изотоптар жатады: тритий (3Н), бериллий (7Ве, 10Ве) жңне көміртек (14С)Түзілу үдісі мен уақытына қарай радионуклидтер жіктеледі: біріншілік – планетаның түзілуімен бір мезгілде түзілген радионуклидтер (40К, 48Сa, 238U); біріншілік радионуклидтердің ыдырауының екіншілік өнімі (барлығы 45 -232Th, 235U, 220Rn, 222Rn, 226Ra жңне тңбң); индуцирленген – космостың сәлелер мен екіншілік</w:t>
      </w:r>
      <w:r>
        <w:rPr>
          <w:rFonts w:ascii="Times New Roman" w:hAnsi="Times New Roman" w:cs="Times New Roman"/>
          <w:sz w:val="28"/>
          <w:szCs w:val="28"/>
          <w:lang w:val="kk-KZ"/>
        </w:rPr>
        <w:t xml:space="preserve"> </w:t>
      </w:r>
      <w:r w:rsidRPr="001C7F3B">
        <w:rPr>
          <w:rFonts w:ascii="Times New Roman" w:hAnsi="Times New Roman" w:cs="Times New Roman"/>
          <w:sz w:val="28"/>
          <w:szCs w:val="28"/>
          <w:lang w:val="kk-KZ"/>
        </w:rPr>
        <w:t>нейтрондардың әсерінен түзілген (14С, 3Н, 24Na</w:t>
      </w:r>
      <w:r w:rsidRPr="001C7F3B">
        <w:rPr>
          <w:lang w:val="kk-KZ"/>
        </w:rPr>
        <w:t>)</w:t>
      </w:r>
    </w:p>
    <w:p w:rsidR="00E47442" w:rsidRPr="00ED0151" w:rsidRDefault="00E47442" w:rsidP="0040769A">
      <w:pPr>
        <w:spacing w:after="0" w:line="240" w:lineRule="auto"/>
        <w:rPr>
          <w:rFonts w:ascii="Times New Roman" w:hAnsi="Times New Roman" w:cs="Times New Roman"/>
          <w:sz w:val="28"/>
          <w:szCs w:val="28"/>
          <w:lang w:val="kk-KZ"/>
        </w:rPr>
      </w:pPr>
      <w:r w:rsidRPr="00ED0151">
        <w:rPr>
          <w:rFonts w:ascii="Times New Roman" w:hAnsi="Times New Roman" w:cs="Times New Roman"/>
          <w:sz w:val="28"/>
          <w:szCs w:val="28"/>
          <w:lang w:val="kk-KZ"/>
        </w:rPr>
        <w:t>ГңКңКурманова – Астана: КазАУ им С Сейфуллина, 2003– 84 с</w:t>
      </w:r>
    </w:p>
    <w:p w:rsidR="001D4981" w:rsidRDefault="002E0E0D" w:rsidP="0040769A">
      <w:pPr>
        <w:spacing w:after="0" w:line="240" w:lineRule="auto"/>
        <w:jc w:val="center"/>
        <w:rPr>
          <w:rFonts w:ascii="Times New Roman" w:hAnsi="Times New Roman" w:cs="Times New Roman"/>
          <w:b/>
          <w:sz w:val="28"/>
          <w:szCs w:val="28"/>
          <w:lang w:val="kk-KZ"/>
        </w:rPr>
      </w:pPr>
      <w:r w:rsidRPr="007B610B">
        <w:rPr>
          <w:rFonts w:ascii="Times New Roman" w:hAnsi="Times New Roman" w:cs="Times New Roman"/>
          <w:b/>
          <w:sz w:val="28"/>
          <w:szCs w:val="28"/>
          <w:lang w:val="kk-KZ"/>
        </w:rPr>
        <w:lastRenderedPageBreak/>
        <w:t>ТОПЫРАҚТЫҢ МҰНАЙ ЖӘНЕ МҰНАЙ ӨНІМДЕРІМЕН ЛАСТАНУЫ</w:t>
      </w:r>
    </w:p>
    <w:p w:rsidR="00583DC4" w:rsidRPr="007B610B" w:rsidRDefault="00583DC4" w:rsidP="0040769A">
      <w:pPr>
        <w:spacing w:after="0" w:line="240" w:lineRule="auto"/>
        <w:jc w:val="center"/>
        <w:rPr>
          <w:rFonts w:ascii="Times New Roman" w:hAnsi="Times New Roman" w:cs="Times New Roman"/>
          <w:b/>
          <w:sz w:val="28"/>
          <w:szCs w:val="28"/>
          <w:lang w:val="kk-KZ"/>
        </w:rPr>
      </w:pPr>
    </w:p>
    <w:p w:rsidR="001D4981" w:rsidRPr="007B610B" w:rsidRDefault="002653AC" w:rsidP="004076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D4981" w:rsidRPr="007B610B">
        <w:rPr>
          <w:rFonts w:ascii="Times New Roman" w:hAnsi="Times New Roman" w:cs="Times New Roman"/>
          <w:sz w:val="28"/>
          <w:szCs w:val="28"/>
          <w:lang w:val="kk-KZ"/>
        </w:rPr>
        <w:t>Қазақстан өнеркәсібі дамуының басты бағыты – кен байлықтарымызды игеру, оның ішінде айр</w:t>
      </w:r>
      <w:r w:rsidR="00001C0B">
        <w:rPr>
          <w:rFonts w:ascii="Times New Roman" w:hAnsi="Times New Roman" w:cs="Times New Roman"/>
          <w:sz w:val="28"/>
          <w:szCs w:val="28"/>
          <w:lang w:val="kk-KZ"/>
        </w:rPr>
        <w:t xml:space="preserve">ықша басымдылық мұнай мен газға </w:t>
      </w:r>
      <w:r w:rsidR="001D4981" w:rsidRPr="007B610B">
        <w:rPr>
          <w:rFonts w:ascii="Times New Roman" w:hAnsi="Times New Roman" w:cs="Times New Roman"/>
          <w:sz w:val="28"/>
          <w:szCs w:val="28"/>
          <w:lang w:val="kk-KZ"/>
        </w:rPr>
        <w:t xml:space="preserve">берілген.Пайдасымен бірге мұнай және газ өндірудің қоршаған ортаға тигізетін зиянды әсерлері де аз емес Мұнай өндіру, тасымалдау және өңдеу көлемдерінің үздіксіз дамуынан Каспий аймағындағы және Ақшабұлақ кен орыны және тағы басқа мұнай-газ кен орындарын игеретін Қызылорда облысының экологиялық жағдайының нашарлауы белең алудаң Жерге төгілген мұнай қалдықтары мен алаулы оттықтар төңірегіндегі топырақты барынша ластауда, ол өз кезегінде өсімдіктер мен жануарлар дүниесіне ғана емес, адамдардың денсаулығына да үлкен қауіп төндіруде Мұнай-газ өндіруде баю мен пайда табу көзі ретінде қарамай, шамалы табысқа бола оларды жыртқыштықпен жұмсап, табиғи ортаны адамдар мен барлық тіршілік үшін зиянды қалдықтармен ластауға болмайтынына бүгінде көз жетті Осыған орай, соңғы жылдары Республикамызда, жақын және алыс шетелдерде қоршаған ортаны қорғау мәселесіне көп көңіл бөлінуде қазіргі кезде шектен тыс ластанған аймақтардың жағдайын бақылау, қоршаған орта сапасына баға беру, келешегіне болжам жасау және табиғатты қорғау шараларын жүзеге асыру маңызды мәселелердің бірі болып отырң Сонымен қатар, қазір күн тәртібінде Қазақстанның әлемдегі  бәсекеге қабілетті 50 елдің қатарына кіру мәселесі түрі «Ол үшін Қазақстанның энергия ресурстарын әлемдік рыногқа жеткізу, мұнай-газ кешендерін осы заманғы инженерлік және бағдарламалық қамтамасыз етумен қатар, халықаралық стандарттарға сай қоршаған ортаны қорғау қажет» делінген Қазақстан Республикасы Президенті Н.Назарбаевтың 2006 жылғы халыққа Жолдауында Демек, мұнай-газ өндірудің табиғи ортаға тигізетін зиянды әсерлерін азайту, бүгінгі күннің өзекті мәселесі. Табиғи экожүйелердің мұнай және мұнай өнімдерімен ластануы тек мұнай өндіруші аймақта ғана емес, одан алыстағы аймақтарға да экологиялық проблема туындатады Мұнайдың апатты және кездейсоқ  төгілуі кезінде топырақтың физикалық-химиялық қасиеттері өзгеріп, суауа құбылымдары бұзылады, топырақтың микробиологиялық белсенділігі бәсеңдеп, биоценоз құрылымы өзгереді Мұнай өндіру кезіндегі ластану қауіпі мұнай-газ қабаттарының күрделі геологиялық </w:t>
      </w:r>
    </w:p>
    <w:p w:rsidR="001D4981" w:rsidRPr="007B610B" w:rsidRDefault="001D4981" w:rsidP="0040769A">
      <w:pPr>
        <w:spacing w:after="0" w:line="240" w:lineRule="auto"/>
        <w:jc w:val="both"/>
        <w:rPr>
          <w:rFonts w:ascii="Times New Roman" w:hAnsi="Times New Roman" w:cs="Times New Roman"/>
          <w:sz w:val="28"/>
          <w:szCs w:val="28"/>
          <w:lang w:val="kk-KZ"/>
        </w:rPr>
      </w:pPr>
      <w:r w:rsidRPr="007B610B">
        <w:rPr>
          <w:rFonts w:ascii="Times New Roman" w:hAnsi="Times New Roman" w:cs="Times New Roman"/>
          <w:sz w:val="28"/>
          <w:szCs w:val="28"/>
          <w:lang w:val="kk-KZ"/>
        </w:rPr>
        <w:t>құрылысынан, жоғары қысым және осы кен орны мұнайының флюидальды құрамынан туындайды. Ароматты көмірсулар (арендер) – молекулалары бір немесе бірнеше бензолды сақинадан тұратын циклды көмірсутектер Оның басты құрамы бензол және оның гомологтарынан тұрады. Арендер ең улы мұнай компоненттерінің бірің Яғни, мұнайдың ароматтылығы артқан сайын оның гербицидті белсенділігі де артады Ең қауіпті топқа полициклді ароматты көмірсутек (ПАК) жатады ПАК әсіресе 3,4бензпирен ерекше назар аудартады. Оның мұнайдаңы мөлшері</w:t>
      </w:r>
      <w:r w:rsidR="00001C0B">
        <w:rPr>
          <w:rFonts w:ascii="Times New Roman" w:hAnsi="Times New Roman" w:cs="Times New Roman"/>
          <w:sz w:val="28"/>
          <w:szCs w:val="28"/>
          <w:lang w:val="kk-KZ"/>
        </w:rPr>
        <w:t xml:space="preserve"> 250-ден 8050 млрд-1 (мкг/кг) </w:t>
      </w:r>
      <w:r w:rsidRPr="007B610B">
        <w:rPr>
          <w:rFonts w:ascii="Times New Roman" w:hAnsi="Times New Roman" w:cs="Times New Roman"/>
          <w:sz w:val="28"/>
          <w:szCs w:val="28"/>
          <w:lang w:val="kk-KZ"/>
        </w:rPr>
        <w:t xml:space="preserve">аралығында Мұнайды өңдеу барысында мөлшері одан сайын артады </w:t>
      </w:r>
      <w:r w:rsidRPr="007B610B">
        <w:rPr>
          <w:rFonts w:ascii="Times New Roman" w:hAnsi="Times New Roman" w:cs="Times New Roman"/>
          <w:sz w:val="28"/>
          <w:szCs w:val="28"/>
          <w:lang w:val="kk-KZ"/>
        </w:rPr>
        <w:lastRenderedPageBreak/>
        <w:t>Ароматты көмірсутектердің ыдырауы өте қиын қоршаған ортада, әсіресе су мен ауадағы ПАК басты деградациялану факторы болып фотолиз саналадың Топырақта бұл үдеріс тек беткі қабатында жүреді. Мұнайдағы циклоалкандардың (СnН2n, n &gt;3) мөлшері 35-65% аралығында Нафтенді көмірсутектердің улылығы туралы мәліметтер кездеспейді (әзірбайжанда емдік қасиеті бар Нафталан мұнай кен орыны бар) Мұнай құрамындағы жоғары молекулалы метанды көмірсутектердің мөлшері (С12-С27) -0,2-3% Олар суда ерімейді, уыттылығы төмен қатты метанды көмірсутектер (парафин) тірі ағзалар үшін улы емес, бірақ жоғары қату температура (+18°С) және мұнайда еру әсерінен олар жоғары қабаттарда қатты күйге ауысып, топырақтың су және ауа құбылым теңгерімін бұзады (Гольберг Вң Мң, 2001)</w:t>
      </w:r>
    </w:p>
    <w:p w:rsidR="001D4981" w:rsidRPr="007B610B" w:rsidRDefault="001D4981" w:rsidP="0040769A">
      <w:pPr>
        <w:spacing w:after="0" w:line="240" w:lineRule="auto"/>
        <w:jc w:val="both"/>
        <w:rPr>
          <w:rFonts w:ascii="Times New Roman" w:hAnsi="Times New Roman" w:cs="Times New Roman"/>
          <w:sz w:val="28"/>
          <w:szCs w:val="28"/>
          <w:lang w:val="kk-KZ"/>
        </w:rPr>
      </w:pPr>
      <w:r w:rsidRPr="007B610B">
        <w:rPr>
          <w:rFonts w:ascii="Times New Roman" w:hAnsi="Times New Roman" w:cs="Times New Roman"/>
          <w:sz w:val="28"/>
          <w:szCs w:val="28"/>
          <w:lang w:val="kk-KZ"/>
        </w:rPr>
        <w:t>Мұнай сұйық көмірсутектерінде жоғары молекулалың шайырлы – асфальтенді заттар еріген  Бұл қосылыстардың мұнай құрамындағы маңызы ерекше, олар мұнайдың физикалық қасиеттері мен химиялық белсенділігін анықтайды. Шайырлар маз тәрізді тұтқыр, қара түсті зат құрамында сутектің мөлшері жоғары, көміртегінің мөлшері төмен Асфальтендер – нәзік қатты зат, көбінесе қара түсті және шайырдың 2-3 молекулалы конденсациялың өнімдерінен тұрады Олар төмен молекулалық көмірсутектерде ерімейдің Шайырлы – асфальтенді фракциялар ыдырауға тұрақты, сол себептен топырақтың беткі қабатында ұзақ  сақталып, су-физикалың қасиеттерін нашарлатады Сонымен қатар, осы топтармен микроэлементтердің басты бөлігі байланысқан V және Ni концентрациясы жоғары, ал кейбір мұнай және көмірсутекті газ кен орындарында Hg пен As мөлшері өте жоғары мөлшерде кездеседі. Мұнайдың құрамында күкірт кездеседі (элементарлы, көкіртсутек, сульфидті, меркаптанды)ң Күкіртті қосылыстар тірі ағзалар үшін өте уыттық Олар мұнай құрамында еріген күйде болады. Шикі мұнайдың басты ерекшелігі үнемі минералданған қабатты сулар, сілтілі метал тұздары, күкіртсутек, көмірсутек газдарының құрамында болуы, табиқатта мұнай таза түрінде кездеспейді. Мұнай және мұнай өнімдері топырақта, суда, өсімдікте жиналып, қоректік тізбек арқылы жануар және адам организміне түседі, сол арқылы аймақтың экожүйесіне және халық денсаулығына нұқсан келтіреді.</w:t>
      </w:r>
    </w:p>
    <w:p w:rsidR="001D4981" w:rsidRPr="007B610B" w:rsidRDefault="001D4981" w:rsidP="0040769A">
      <w:pPr>
        <w:spacing w:after="0" w:line="240" w:lineRule="auto"/>
        <w:jc w:val="both"/>
        <w:rPr>
          <w:rFonts w:ascii="Times New Roman" w:hAnsi="Times New Roman" w:cs="Times New Roman"/>
          <w:sz w:val="28"/>
          <w:szCs w:val="28"/>
          <w:lang w:val="kk-KZ"/>
        </w:rPr>
      </w:pPr>
      <w:r w:rsidRPr="007B610B">
        <w:rPr>
          <w:rFonts w:ascii="Times New Roman" w:hAnsi="Times New Roman" w:cs="Times New Roman"/>
          <w:sz w:val="28"/>
          <w:szCs w:val="28"/>
          <w:lang w:val="kk-KZ"/>
        </w:rPr>
        <w:t xml:space="preserve">Мұнаймен, оны өңдеу кезіндегі өнімдермен және оның жеке компоненттерімен ластанған топырақты тазарту мәселесі әлі күнге дейін өз шешімін тапқан жоқ Сондықтан топырақтың мұнаймен ластануының экологиялық зардаптарын зерттеу және тазартудың қайсы бір әдістерін пайдалануды, утилизациялау мен рекультивациялауды экономикалық тұрғыдан негіздеу аса маңызды міндет болып табылады. </w:t>
      </w:r>
    </w:p>
    <w:p w:rsidR="001D4981" w:rsidRPr="0099072E" w:rsidRDefault="001D4981" w:rsidP="0040769A">
      <w:pPr>
        <w:spacing w:after="0" w:line="240" w:lineRule="auto"/>
        <w:jc w:val="both"/>
        <w:rPr>
          <w:rFonts w:ascii="Times New Roman" w:hAnsi="Times New Roman" w:cs="Times New Roman"/>
          <w:sz w:val="28"/>
          <w:szCs w:val="28"/>
          <w:lang w:val="kk-KZ"/>
        </w:rPr>
      </w:pPr>
      <w:r w:rsidRPr="007B610B">
        <w:rPr>
          <w:rFonts w:ascii="Times New Roman" w:hAnsi="Times New Roman" w:cs="Times New Roman"/>
          <w:sz w:val="28"/>
          <w:szCs w:val="28"/>
          <w:lang w:val="kk-KZ"/>
        </w:rPr>
        <w:t xml:space="preserve">Мұнай – ашық сары, жасыл және қоңыр қошқыл, кейде қара түсті болып келетін, өзіне түн иісі бар, ультракүлгін сәуле жарығын шығаратын сұйықтың Оның түсі, құрамындағы элементтерге байланысты Бұл көмірсутегі мен олардың туындыларының қоспасы, олардың әрңқайсысы жеке алдына улы болып табыладыңМұнайдың құрамында 83–87% көмірсутек, 12–14% сутегі, 0,5–6,0% күкірт, 0,02– 1,7% азот, 0,005–3,6% оттегі және болмашы минералды қосылыстар қоспасынан тұратын 1000 </w:t>
      </w:r>
      <w:r w:rsidRPr="007B610B">
        <w:rPr>
          <w:rFonts w:ascii="Times New Roman" w:hAnsi="Times New Roman" w:cs="Times New Roman"/>
          <w:sz w:val="28"/>
          <w:szCs w:val="28"/>
          <w:lang w:val="kk-KZ"/>
        </w:rPr>
        <w:lastRenderedPageBreak/>
        <w:t>астам органикалық заттар болады; мұнайдың күлділігі 0,1% аспайды Мұнайдың физикалық қасиеттеріне оның тығыздыңы жатады 0,73-тен 0,97 аралығында ауытқиды Салмағына қарай мұнай ауыр және жеңіл болып екіге бөлінеді. Жеңіл мұнай қатарына тығыздығы – 0,9 г/см3-ден төмен мұнайлар жатады Мұнайдың тығыздығы жоғарлаған сайын қайнау температурасы арта бастайды.</w:t>
      </w:r>
      <w:r w:rsidRPr="0099072E">
        <w:rPr>
          <w:rFonts w:ascii="Times New Roman" w:hAnsi="Times New Roman" w:cs="Times New Roman"/>
          <w:sz w:val="28"/>
          <w:szCs w:val="28"/>
          <w:lang w:val="kk-KZ"/>
        </w:rPr>
        <w:t>Электр тогын нашар Өткізеді Мұнай суда ерімейді, бірақ кейбір органикалық– бензин, хлороформ, эфир сияқты еріткіштерде ериді  Мұнайды жылу бөлгіштік қабілетін 10400-11000 ккал/кг шамасында, ең жоғары жылу беретін отын қатарына жатады. Мұнай тектес табиғи газдар жер қойнауында өз алдына жеке-жеке таза кен, газ кендері, болмаса, мұнай ішінде еріп, тұтас мұнай – газ горизонттарын құрастырып немесе тікелей мұнай бетінде шоғырланып орналасқан Каспий теңізінде мұнай және газ өндіру өндірісі 150 жылдан бері жүргізіледі Мамандардың жобалауы бойынша өндірілетін мұнайдың жалпы қоры 200 млрд баррель көлеміндей деп болжанады Ең ірі көмірсутектердің қоры ңазаңстан шельфінде орналасқан. Мұнай мен газды өндіру және өңдеу көлемінің біздің облыс аймағында ұлңаюы да, жергілікті экологиялық проблемалар қатарын көбейтудең Мұнай және газ адамзат тіршілігінде қажетті шикізат болып табылады  Мұнай өндіру және жаңа мұнай-газ кен орындарын ашу еліміздің экономикасын көтеретін факторлардың біріне жатады. Дегенмен, мұнай-газ кешендерінің қарқынды түрде дамуы елімізде экологиялық дағдарысқа қарай бет бұрып барады. Мұнай кен орындарының технологиялық желісін құрастыру көптеген міндеттерді қарастырады, оның ішінде өндірістің экологиялықталаптарды</w:t>
      </w:r>
      <w:r w:rsidRPr="0099072E">
        <w:rPr>
          <w:lang w:val="kk-KZ"/>
        </w:rPr>
        <w:t xml:space="preserve"> </w:t>
      </w:r>
      <w:r w:rsidRPr="0099072E">
        <w:rPr>
          <w:rFonts w:ascii="Times New Roman" w:hAnsi="Times New Roman" w:cs="Times New Roman"/>
          <w:sz w:val="28"/>
          <w:szCs w:val="28"/>
          <w:lang w:val="kk-KZ"/>
        </w:rPr>
        <w:t>қанағаттандыруы маңызды роль атқарады.</w:t>
      </w:r>
    </w:p>
    <w:p w:rsidR="001D4981" w:rsidRPr="00DC4FEB" w:rsidRDefault="001D4981" w:rsidP="0040769A">
      <w:pPr>
        <w:spacing w:after="0" w:line="240" w:lineRule="auto"/>
        <w:jc w:val="both"/>
        <w:rPr>
          <w:rFonts w:ascii="Times New Roman" w:hAnsi="Times New Roman" w:cs="Times New Roman"/>
          <w:sz w:val="28"/>
          <w:szCs w:val="28"/>
          <w:lang w:val="kk-KZ"/>
        </w:rPr>
      </w:pPr>
      <w:r w:rsidRPr="0099072E">
        <w:rPr>
          <w:rFonts w:ascii="Times New Roman" w:hAnsi="Times New Roman" w:cs="Times New Roman"/>
          <w:sz w:val="28"/>
          <w:szCs w:val="28"/>
          <w:lang w:val="kk-KZ"/>
        </w:rPr>
        <w:t>Мұнай өндірудің технологиялық үрдістерінде және мұнай өнімдерін өндіру, оны сақтау мен тасымалдау кезінде өндірілген мұнайдың 7%-і жоғалады Мұнайды бұрқылауда, құбырлардың жалғасқан жерлерінен шикізаттың төгілуі топырақ, атмосфера, судың ластануына әкеліп соғады және биосфераны ластап қана қоймай адамзат денсаулыңына зиянды әсерін тигізеді. Топырақ мұнай қалдықтарымен аз мөлшерде ластанған жағдайда, оны қайта қалпына келтіруге болады Ал егер көп мөлшерде ластанса, оған қарсы күрес жүргізуге тура келеді. қоршаңан ортаның мұнай және мұнай өнімдерімен ластануы – ең күрделі мәселелердің бірі. Топыраққа түскен мұнай гравитациялық  күштердің әсерінен төмен қарай сіңеді де, сыртқы және капиллярлың күштердің әсерінен кеңінен таралады. Мұнаймен ластанған аудандар мен ластану көздерін шартты түрде екі топқа бөлуге болады: уақытша және тұрақты  Уақытша аудандарға тасымалдау кезінде төгілген су бетіндегі мұнай дақтарын жатқызуға болады Тұрақты аудандарға мұнай өндіретін аймақтардағы көп реттік кеміп қалу нәтижесінде мұнай сіңген жерлер жатады</w:t>
      </w:r>
      <w:r>
        <w:rPr>
          <w:lang w:val="kk-KZ"/>
        </w:rPr>
        <w:t>.</w:t>
      </w:r>
      <w:r w:rsidRPr="0099072E">
        <w:rPr>
          <w:lang w:val="kk-KZ"/>
        </w:rPr>
        <w:t xml:space="preserve"> </w:t>
      </w:r>
      <w:r w:rsidRPr="00DC4FEB">
        <w:rPr>
          <w:rFonts w:ascii="Times New Roman" w:hAnsi="Times New Roman" w:cs="Times New Roman"/>
          <w:sz w:val="28"/>
          <w:szCs w:val="28"/>
          <w:lang w:val="kk-KZ"/>
        </w:rPr>
        <w:t xml:space="preserve">Топырақтың мұнаймен және мұнай өнімдерімен ластанудың экологиялық  салдары топырақтың ластану көрсеткіштеріне және сыртқы ортаның сипатына тәуелді. Бірінші топ факторларына ластағыш заттардың химиялық табиғаты, топырақтағы концентрациясы, ластану уақытынан бастап мерзімі жатады Жоғарыда айтып кеткендей, мұнай </w:t>
      </w:r>
      <w:r w:rsidRPr="00DC4FEB">
        <w:rPr>
          <w:rFonts w:ascii="Times New Roman" w:hAnsi="Times New Roman" w:cs="Times New Roman"/>
          <w:sz w:val="28"/>
          <w:szCs w:val="28"/>
          <w:lang w:val="kk-KZ"/>
        </w:rPr>
        <w:lastRenderedPageBreak/>
        <w:t>физикалық  химиялық қасиеттері бойынша бір-бірінен ұзара ерекшеленетін түрлі фракциялардан тұратындығын атап өттік Сондықтан, олардың топырақтағы әрекеті әр қилы. Жеңіл фракциялар тез сіңеді.</w:t>
      </w:r>
    </w:p>
    <w:p w:rsidR="00583DC4" w:rsidRDefault="00583DC4" w:rsidP="0040769A">
      <w:pPr>
        <w:spacing w:after="0" w:line="240" w:lineRule="auto"/>
        <w:jc w:val="center"/>
        <w:rPr>
          <w:rFonts w:ascii="Times New Roman" w:hAnsi="Times New Roman" w:cs="Times New Roman"/>
          <w:b/>
          <w:sz w:val="28"/>
          <w:szCs w:val="28"/>
          <w:lang w:val="kk-KZ"/>
        </w:rPr>
      </w:pPr>
    </w:p>
    <w:p w:rsidR="00E47442" w:rsidRDefault="00E47442" w:rsidP="0040769A">
      <w:pPr>
        <w:spacing w:after="0" w:line="240" w:lineRule="auto"/>
        <w:jc w:val="center"/>
        <w:rPr>
          <w:rFonts w:ascii="Times New Roman" w:hAnsi="Times New Roman" w:cs="Times New Roman"/>
          <w:b/>
          <w:sz w:val="28"/>
          <w:szCs w:val="28"/>
          <w:lang w:val="kk-KZ"/>
        </w:rPr>
      </w:pPr>
    </w:p>
    <w:p w:rsidR="00D76A06" w:rsidRDefault="002E0E0D" w:rsidP="0040769A">
      <w:pPr>
        <w:spacing w:after="0" w:line="240" w:lineRule="auto"/>
        <w:jc w:val="center"/>
        <w:rPr>
          <w:rFonts w:ascii="Times New Roman" w:hAnsi="Times New Roman" w:cs="Times New Roman"/>
          <w:b/>
          <w:sz w:val="28"/>
          <w:szCs w:val="28"/>
          <w:lang w:val="kk-KZ"/>
        </w:rPr>
      </w:pPr>
      <w:r w:rsidRPr="00D76A06">
        <w:rPr>
          <w:rFonts w:ascii="Times New Roman" w:hAnsi="Times New Roman" w:cs="Times New Roman"/>
          <w:b/>
          <w:sz w:val="28"/>
          <w:szCs w:val="28"/>
          <w:lang w:val="kk-KZ"/>
        </w:rPr>
        <w:t>ЖЕРЛЕРДІҢ ТЕХНОГЕНДІК БҰЗЫЛУЫ ЖӘНЕ ТОПЫРАҚТЫ ҚАЙТА ҚАЛПЫНА КЕЛТІРУ ЖОЛДАРЫ</w:t>
      </w:r>
    </w:p>
    <w:p w:rsidR="00876258" w:rsidRPr="00583DC4" w:rsidRDefault="00876258" w:rsidP="0040769A">
      <w:pPr>
        <w:spacing w:after="0" w:line="240" w:lineRule="auto"/>
        <w:jc w:val="center"/>
        <w:rPr>
          <w:rFonts w:ascii="Times New Roman" w:hAnsi="Times New Roman" w:cs="Times New Roman"/>
          <w:b/>
          <w:sz w:val="28"/>
          <w:szCs w:val="28"/>
          <w:lang w:val="kk-KZ"/>
        </w:rPr>
      </w:pPr>
    </w:p>
    <w:p w:rsidR="00D76A06" w:rsidRPr="001B094E" w:rsidRDefault="00876258" w:rsidP="004076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76A06" w:rsidRPr="001B094E">
        <w:rPr>
          <w:rFonts w:ascii="Times New Roman" w:hAnsi="Times New Roman" w:cs="Times New Roman"/>
          <w:sz w:val="28"/>
          <w:szCs w:val="28"/>
          <w:lang w:val="kk-KZ"/>
        </w:rPr>
        <w:t xml:space="preserve"> Адамзат шаруашылығының іс-әрекеті салдарынан топыраққа </w:t>
      </w:r>
    </w:p>
    <w:p w:rsidR="00D76A06" w:rsidRPr="001B094E" w:rsidRDefault="00D76A06" w:rsidP="0040769A">
      <w:pPr>
        <w:spacing w:after="0" w:line="240" w:lineRule="auto"/>
        <w:jc w:val="both"/>
        <w:rPr>
          <w:rFonts w:ascii="Times New Roman" w:hAnsi="Times New Roman" w:cs="Times New Roman"/>
          <w:sz w:val="28"/>
          <w:szCs w:val="28"/>
          <w:lang w:val="kk-KZ"/>
        </w:rPr>
      </w:pPr>
      <w:r w:rsidRPr="001B094E">
        <w:rPr>
          <w:rFonts w:ascii="Times New Roman" w:hAnsi="Times New Roman" w:cs="Times New Roman"/>
          <w:sz w:val="28"/>
          <w:szCs w:val="28"/>
          <w:lang w:val="kk-KZ"/>
        </w:rPr>
        <w:t>өндірістің теріс ықпалы жылдан жылға артуда. Кейбір жерлерде ауылшаруашылығы алқаптардың мындаған гектары бұзылып пайдаланудан шығып қалған. Жердің техногендік бұзылуы қазба байлықтарды игерген, тау-кені өндірісі дамыған жерлерде анық байқаладың қазба байлықтарды жер бетінен «ашық» алу түсілімен игеру және өндірістік эрозия салдарынан өсімдік жамылғысы мен топырақтың беткі қабаты жойылады, гидрологиялық және геохимиялың құбылымы нашарлайды, келешекте топырақты өндеуге кедергі жасалынады қазба байлықтарды жер астынан қазып алу топырақтың беткі қабатының отыруына, ойпаң жерлердің пайда болуына себеп болады. Қазақстан жылу электр орталықтарының біраз бөлігі қара көмірді жағу арқылы жұмыс істейді.Шығатын күл үйінділері топырақтың құнды кең алқаптарын жауып тастайды Топырақтың беткі қабатының жойылуына өз теріс әсерін тас жолдарды салу жұмыстары да тигізеді. Тас жолдарды жобалау кезінде олардың нақты экономикалық тиімділігі анықталып, ауылшаруашылығы алқаптары артық жұмсалмауы тиіс. Электр қуатын таситын желілер, мұнай – газ құбырлары құнарлы топырақтарды айналып өтуі қажет.  Өндірістік мекемелерінен бөлінетін заттармен топырақтың ластануын азайту үшін осы кәсіпорындарында тазартатын қондырғыларды қысқа уақытта орнату қажет. Гидроэлектроорталықтарымен және су қоймаларының жобасын жасаған кезінде түрлі саладағы жұмыс істейтін мамандардың пікірін есепке алғаны керек, оның ішінде топыраңтанушы мамандардың маңызы зорң Себебі ңңнды топыраңтар су астында ңалуы мүмкін Мұнайды шығару саласы топырақтың беткі қабатының ластануына қатты әсер етеді Ауылшаруашылық  кен алқаптары шыққан мұнай және мұнай суларымен  ластанады Ластаушыларға бұрғылау кезінде пайдаланатын ерітінділер және басқа химиялық  заттар жатады. Жер астынан шығатын газдар топырақ  ауасының құрамын өжібередің құрылыс саласында және жолдарды жасауға пайдаланылатын материалдарды қазып шығаратын карьерлер топырақтың беткі қабатына айтарлықтай теріс әсерін тигізуде. Бұл карьерлер аланы шағын болғанымен, олардың саны көп және кез келген жерде кездестіруге болады.Техногендік жер бедерлерінің жіктелуің</w:t>
      </w:r>
      <w:r w:rsidR="001F6AC4">
        <w:rPr>
          <w:rFonts w:ascii="Times New Roman" w:hAnsi="Times New Roman" w:cs="Times New Roman"/>
          <w:sz w:val="28"/>
          <w:szCs w:val="28"/>
          <w:lang w:val="kk-KZ"/>
        </w:rPr>
        <w:t xml:space="preserve"> Меторин Лң Вң жңне Овчиников В А</w:t>
      </w:r>
      <w:r w:rsidRPr="001B094E">
        <w:rPr>
          <w:rFonts w:ascii="Times New Roman" w:hAnsi="Times New Roman" w:cs="Times New Roman"/>
          <w:sz w:val="28"/>
          <w:szCs w:val="28"/>
          <w:lang w:val="kk-KZ"/>
        </w:rPr>
        <w:t xml:space="preserve"> (1975) мңліметтері бойынша техногендік салдарынан бұзылған жерлерді келесі топтарқа жіктеуге болады: 1 Ірі карьерлі – үйінділің Табиғи жер бедері элементтерімен аралас тереңдігі 100-300 м-ден 500м-ге дейін, кңп кертпешті, биіктігі ондаған метр, көп қабатты </w:t>
      </w:r>
      <w:r w:rsidRPr="001B094E">
        <w:rPr>
          <w:rFonts w:ascii="Times New Roman" w:hAnsi="Times New Roman" w:cs="Times New Roman"/>
          <w:sz w:val="28"/>
          <w:szCs w:val="28"/>
          <w:lang w:val="kk-KZ"/>
        </w:rPr>
        <w:lastRenderedPageBreak/>
        <w:t xml:space="preserve">үйінділері бар, ондаған гектар жерді алып жататын өндірістік орындар Мысалы ретінде Екібастңз кңмір шыңаратын ңндірістік мекемесін келтіруге боладың 2ң Орташа және майда карьерлі – үйінділің Жергілікті табиғи элементтерімен араласқан техногендік жер бедері участкілерің Мұнда бұзылңан жер аланы 1-10-10 га, биіктігі 2-3м-ден 15-30 м-ге дейін шағын және орташа карьерлер бір және екі қабатты үйінділерң 3 Топырақы отырып қалған – карьерлі-үйінділің қазба байлықтарды жер астынан игеру жерлерде тараған техногендік жер бедерінің бір түрі  Мұнда жер астында бос қуыстар пайда болғандықтан жер отырады, жергілікті жер бедері өзгереді, шахтадан шыққан үйінділер пайда болады  Мысалы ретінде қарағанды көмір шығару өңдірістік орнын келтіруге болады  4 өндірістік – қоқыс-үйінділің Мңнда өндіріс мекемелерінде қазба байлықтарды өңдеу нәтижесінде пайда болатын қалдықтар (кл, шлам, тұрмыстық қалдықтар) үйінді түрінде жиналып топырақтарды жауып біраз алатын істен шығарып тастайды  Бұл қалдықтардың құрамында уытты жыныстары да жиі кездеседі. Осы себептен қоршаған ортаға қауіптілігі жоғары 5 өндіріс шығарындыларымен жарым –жартылай зақымдалған. Бұған өндіріс саласынан бөлініп шығатын газ, аңызынды сулар және қатты қалдықтары мен ауа, су және топырақтың ластануы жатады. </w:t>
      </w:r>
      <w:r>
        <w:rPr>
          <w:rFonts w:ascii="Times New Roman" w:hAnsi="Times New Roman" w:cs="Times New Roman"/>
          <w:sz w:val="28"/>
          <w:szCs w:val="28"/>
          <w:lang w:val="kk-KZ"/>
        </w:rPr>
        <w:t>Ә</w:t>
      </w:r>
      <w:r w:rsidRPr="001B094E">
        <w:rPr>
          <w:rFonts w:ascii="Times New Roman" w:hAnsi="Times New Roman" w:cs="Times New Roman"/>
          <w:sz w:val="28"/>
          <w:szCs w:val="28"/>
          <w:lang w:val="kk-KZ"/>
        </w:rPr>
        <w:t xml:space="preserve">детте, мұндай алаңдардың жер бедері өзгермейді, бірақ өсімдік пен жануарлар әр түрлілігіне, айтарлықтай теріс әсері тиеді. Бұзылған алаңдарды екі топқа бөлуге болады. 1. Жер бетіне түрлі шықарындылар төгілген жер алаңдары – үйінділер, террикондар 2.Жерді қазу салдарынан бұзылған алаңдар – қазба байлықтарды ашық түрінде игеру, отырған жер алаңдарың үйінділер мен қазба жыныстарды биологиялық  жолмен қалпына  келтіру тұрғыдан келесі топтарңа бңлуге боладың I топ -өсімдіктерді өсіруге жарамды құнарлы жерлер II топ -өсімдіктерді өсіруге жарамдылығы төмен жерлер III топ – фитоуытты жерлер, өсімдіктерді өсіруге жарамсыз жерлер, өсіру үшін алдын алу химиялық мелиорация жасаланған.Қазба жыныстарды қалпына келтіру мүмкіндігін бақылау үшін келесі көрсеткіштерді есепке алады </w:t>
      </w:r>
    </w:p>
    <w:p w:rsidR="00D76A06" w:rsidRPr="001B094E" w:rsidRDefault="00D76A06" w:rsidP="0040769A">
      <w:pPr>
        <w:spacing w:after="0" w:line="240" w:lineRule="auto"/>
        <w:jc w:val="both"/>
        <w:rPr>
          <w:rFonts w:ascii="Times New Roman" w:hAnsi="Times New Roman" w:cs="Times New Roman"/>
          <w:sz w:val="28"/>
          <w:szCs w:val="28"/>
          <w:lang w:val="kk-KZ"/>
        </w:rPr>
      </w:pPr>
      <w:r w:rsidRPr="001B094E">
        <w:rPr>
          <w:rFonts w:ascii="Times New Roman" w:hAnsi="Times New Roman" w:cs="Times New Roman"/>
          <w:sz w:val="28"/>
          <w:szCs w:val="28"/>
          <w:lang w:val="kk-KZ"/>
        </w:rPr>
        <w:t>1) қазба жыныстарының қышқылдығы 2) Физикалық қасиеттері 3) үйінділердің пішіні Уыттылығы жоғары жыныстарды алдын ала химиялық талдаулар арқылы зерттеу, тиісті шаралар жоспарланадың үйіндіде уытты жыныстары мен уытсыз жынысты аралас кездестіру мүмкін Мұндай үйінділерді бақылау үшін келесі шкаланы қолдану мүмкін.</w:t>
      </w:r>
    </w:p>
    <w:p w:rsidR="00D76A06" w:rsidRPr="001B094E" w:rsidRDefault="00D76A06" w:rsidP="0040769A">
      <w:pPr>
        <w:spacing w:after="0" w:line="240" w:lineRule="auto"/>
        <w:jc w:val="both"/>
        <w:rPr>
          <w:rFonts w:ascii="Times New Roman" w:hAnsi="Times New Roman" w:cs="Times New Roman"/>
          <w:sz w:val="28"/>
          <w:szCs w:val="28"/>
          <w:lang w:val="kk-KZ"/>
        </w:rPr>
      </w:pPr>
      <w:r w:rsidRPr="001B094E">
        <w:rPr>
          <w:rFonts w:ascii="Times New Roman" w:hAnsi="Times New Roman" w:cs="Times New Roman"/>
          <w:sz w:val="28"/>
          <w:szCs w:val="28"/>
          <w:lang w:val="kk-KZ"/>
        </w:rPr>
        <w:t xml:space="preserve">Қазба жыныстарының физикалық қасиеттері маңызды көрсеткішң Жыныстардың түйіршіктері біркелкі емес және су өткізгіштігі әр түрлі денгейдең үйінділерді қалпына келтіру үшін тегістелген жер алаңы кең, пішіні бірыңғай жерлердің игерілуі қолайлы үйінділердің төменгі жағы төрт бұрышты, ал баурайлары су эрозиясын болдырмайтын еңісте болғаны қажет қазба жыныстары алғашқы 2 жылда жақсы отырады, ал толығымен отырып қалыптасу мерзімі 15-20 жылға дейін созылады. Бұзылған жерлерді қалпына келтіру кезеңдері  Жерді қалпына келтіру – бұзылған ауылшаруашылығы алаңдарды шаруашылың мақсатында қолдану үшін іске жарату және </w:t>
      </w:r>
      <w:r w:rsidRPr="001B094E">
        <w:rPr>
          <w:rFonts w:ascii="Times New Roman" w:hAnsi="Times New Roman" w:cs="Times New Roman"/>
          <w:sz w:val="28"/>
          <w:szCs w:val="28"/>
          <w:lang w:val="kk-KZ"/>
        </w:rPr>
        <w:lastRenderedPageBreak/>
        <w:t xml:space="preserve">онтайландыру шаралар жүйесі деп түсінуге болады I Дайындық кезеңі Бұл кезенде бұзылған жерлерді тексеруден өткізіп, қалпына келтіру жолдарын анықтайды, жерді қалпына келтірудің техникалық-экономикалық негіздеме жобасы жасалады  IIң қалпына келтірудің тау-техникалық кезеңі Жергілікті жағдайларға байланысты бұл кезең аралық кезеңді қамту мүмкін химиялық мелиорация кезеңі  Бұл кезеңді қазба байлықтарды игеріп жатқан кәсіпорынның өзі жүзеге асырады. Тау-техникалық қалпына келтіру кезеңі карьерлерді пайдалану барысында қолма қол жасалуы тиіс. Бұл кезең келесі шаралар сатыларына бөлінеді: 1) Топырақтың беткі  құнарлы қабатын және уытты емес қазба жыныстарды бөлек алып жеке жерге ұю, келесіде бұл топырақ қалпына келтіру жұмыстарында пайдаланылады 2) үйінділерінің бетін тегістеу және пішіндеу үйінділердегі шұңқыр, ойпат жерлері барлығы тегістеледі, кейінгі жұмыстарды жүргізуге қолайлы жағдайлары жасалынады Тегістелген алаңдар кең және пішіні біркелкі болғаны дұрыс, жұмыстарды жүргізу үшін техника қолданылады. </w:t>
      </w:r>
    </w:p>
    <w:p w:rsidR="00D76A06" w:rsidRPr="001B094E" w:rsidRDefault="00D76A06" w:rsidP="0040769A">
      <w:pPr>
        <w:spacing w:after="0" w:line="240" w:lineRule="auto"/>
        <w:jc w:val="both"/>
        <w:rPr>
          <w:rFonts w:ascii="Times New Roman" w:hAnsi="Times New Roman" w:cs="Times New Roman"/>
          <w:sz w:val="28"/>
          <w:szCs w:val="28"/>
          <w:lang w:val="kk-KZ"/>
        </w:rPr>
      </w:pPr>
      <w:r w:rsidRPr="001B094E">
        <w:rPr>
          <w:rFonts w:ascii="Times New Roman" w:hAnsi="Times New Roman" w:cs="Times New Roman"/>
          <w:sz w:val="28"/>
          <w:szCs w:val="28"/>
          <w:lang w:val="kk-KZ"/>
        </w:rPr>
        <w:t>3) өсімдік тамырлары тіршілік ететін потенциалды құнарлы қабатты қалыптастыру және биологиялық мелиорацияға жағдай жасау Егер қазба жыныстарының құрамында уытты жыныстардың үлесі 20% дан аспаса онда үйіндінің бетіне тікелей құнарлы топырақ  қабатын жабады. Бұл құнарлы топырақ қабатын қазба байлықтарды игеру алдында бөлек жинап жеке сақтайды. Егер үйінділерге тек ағаштар отырғызылатын болса онда үйінділердің бетін құм, қиыршық тас және лай аралас қоспамен жабады.</w:t>
      </w:r>
    </w:p>
    <w:p w:rsidR="00D76A06" w:rsidRPr="001B094E" w:rsidRDefault="00D76A06" w:rsidP="0040769A">
      <w:pPr>
        <w:spacing w:after="0" w:line="240" w:lineRule="auto"/>
        <w:jc w:val="both"/>
        <w:rPr>
          <w:rFonts w:ascii="Times New Roman" w:hAnsi="Times New Roman" w:cs="Times New Roman"/>
          <w:sz w:val="28"/>
          <w:szCs w:val="28"/>
          <w:lang w:val="kk-KZ"/>
        </w:rPr>
      </w:pPr>
      <w:r w:rsidRPr="001B094E">
        <w:rPr>
          <w:rFonts w:ascii="Times New Roman" w:hAnsi="Times New Roman" w:cs="Times New Roman"/>
          <w:sz w:val="28"/>
          <w:szCs w:val="28"/>
          <w:lang w:val="kk-KZ"/>
        </w:rPr>
        <w:t xml:space="preserve">Үйінді бетіне жабылатын қабаттың қалығдыңы 1-2м-ге дейін болуы мүмкінң қазба жыныстардың құрамында уытты жыныстардың үлес салмағы 20%-дан жоғары болса, оңан тікелей құнарлы қабатты орналастыруға болмайды. Уытты жыныстар ең алдымен уытты емес қалыңдығы 0,6-1м тау жыныстарымен жабыладың үйінділердің беті бульдозермен тегістеледі және үстіне құнарлы қабатты жабады Кейбір жағдайларда уытты жыныстарңа әк енгізіп химиялық  мелиорация жұмыстарын жүргізеді.Енгізетін әк салмағы уытты жыныстардың көлемінің 2%-на дейін құрайды әк уытты жыныстарымен жақсы араластырылады Еңгізу тереңдігі 50-70см дейін  Химиялық мелиорация жасалғасын үйінді беті уытты емес жыныстармен, артынан құнарлы топырақ  қабатымен жабыладың қазіргі уақытта үйінділердің баурайларын топырақпен жабудын екі тәсілі қолданылады: А) Құрғақ  жермен жабу Б) Гидротәсіл құрғақ топырақпен жабу тәсілінде жер автокөліктерімен тасымалданады және барлық жұмыс арнайы таукен техникасымен жасалынады, 3-5га алаңында 1м қалықдығында топырақ қабатын қалыптастыру үшін 6-8 жұм қажет.Гидротәсілді қолданғанда орындалатын жұмыстар кешені келесі ретпен жасалынады: -үйінді беті бульдозерлермен тегістеледі, тегістелген күйінді беті шағын көлемді 3-5-га алаңдарға бөлінеді және жиегін көтеріп. </w:t>
      </w:r>
    </w:p>
    <w:p w:rsidR="00D76A06" w:rsidRPr="00256E74" w:rsidRDefault="00D76A06" w:rsidP="0040769A">
      <w:pPr>
        <w:spacing w:after="0" w:line="240" w:lineRule="auto"/>
        <w:rPr>
          <w:lang w:val="kk-KZ"/>
        </w:rPr>
      </w:pPr>
    </w:p>
    <w:p w:rsidR="00074A31" w:rsidRDefault="00074A31" w:rsidP="0040769A">
      <w:pPr>
        <w:spacing w:after="0" w:line="240" w:lineRule="auto"/>
        <w:rPr>
          <w:rFonts w:ascii="Times New Roman" w:hAnsi="Times New Roman" w:cs="Times New Roman"/>
          <w:sz w:val="28"/>
          <w:szCs w:val="28"/>
          <w:lang w:val="kk-KZ"/>
        </w:rPr>
      </w:pPr>
    </w:p>
    <w:p w:rsidR="006D5C46" w:rsidRPr="00583DC4" w:rsidRDefault="002E0E0D" w:rsidP="0040769A">
      <w:pPr>
        <w:spacing w:after="0" w:line="240" w:lineRule="auto"/>
        <w:jc w:val="center"/>
        <w:rPr>
          <w:lang w:val="kk-KZ"/>
        </w:rPr>
      </w:pPr>
      <w:r w:rsidRPr="004303F7">
        <w:rPr>
          <w:rFonts w:ascii="Times New Roman" w:hAnsi="Times New Roman" w:cs="Times New Roman"/>
          <w:b/>
          <w:sz w:val="28"/>
          <w:szCs w:val="28"/>
          <w:lang w:val="kk-KZ"/>
        </w:rPr>
        <w:t>МИНЕРАЛДЫ ТЫҢАЙТҚЫШТАРДЫ ҚОЛДАНУДЫҢ ЭКОЛОГИЯЛЫҚ</w:t>
      </w:r>
      <w:r w:rsidR="00583DC4">
        <w:rPr>
          <w:lang w:val="kk-KZ"/>
        </w:rPr>
        <w:t xml:space="preserve"> </w:t>
      </w:r>
      <w:r w:rsidRPr="004303F7">
        <w:rPr>
          <w:rFonts w:ascii="Times New Roman" w:hAnsi="Times New Roman" w:cs="Times New Roman"/>
          <w:b/>
          <w:sz w:val="28"/>
          <w:szCs w:val="28"/>
          <w:lang w:val="kk-KZ"/>
        </w:rPr>
        <w:t>САЛДАР</w:t>
      </w:r>
      <w:r w:rsidR="00583DC4">
        <w:rPr>
          <w:rFonts w:ascii="Times New Roman" w:hAnsi="Times New Roman" w:cs="Times New Roman"/>
          <w:b/>
          <w:sz w:val="28"/>
          <w:szCs w:val="28"/>
          <w:lang w:val="kk-KZ"/>
        </w:rPr>
        <w:t>Ы</w:t>
      </w:r>
      <w:r w:rsidRPr="004303F7">
        <w:rPr>
          <w:rFonts w:ascii="Times New Roman" w:hAnsi="Times New Roman" w:cs="Times New Roman"/>
          <w:b/>
          <w:sz w:val="28"/>
          <w:szCs w:val="28"/>
          <w:lang w:val="kk-KZ"/>
        </w:rPr>
        <w:t xml:space="preserve">. </w:t>
      </w:r>
    </w:p>
    <w:p w:rsidR="006D5C46" w:rsidRPr="004303F7" w:rsidRDefault="006D5C46" w:rsidP="0040769A">
      <w:pPr>
        <w:spacing w:after="0" w:line="240" w:lineRule="auto"/>
        <w:jc w:val="both"/>
        <w:rPr>
          <w:rFonts w:ascii="Times New Roman" w:hAnsi="Times New Roman" w:cs="Times New Roman"/>
          <w:sz w:val="28"/>
          <w:szCs w:val="28"/>
          <w:lang w:val="kk-KZ"/>
        </w:rPr>
      </w:pPr>
      <w:r w:rsidRPr="004303F7">
        <w:rPr>
          <w:rFonts w:ascii="Times New Roman" w:hAnsi="Times New Roman" w:cs="Times New Roman"/>
          <w:sz w:val="28"/>
          <w:szCs w:val="28"/>
          <w:lang w:val="kk-KZ"/>
        </w:rPr>
        <w:lastRenderedPageBreak/>
        <w:t xml:space="preserve">Тыңайтқыштар — құрамында қоректік элементтер болатын заттар өсімдіктердің толық, өсіп-жетілуіне қажет элементті қоректік элемент дейді. Өсімдіктердің өсіп, өнім беруі үшін қажет қоректік элементтердің маңызы ерекше. Фотосинтез кезінде өсімдіктердің жапырағы арқылы және топырақтан алатын химиялық элементтерінің саны 50 шақты Сонымен, тыңайтқыштар -өсімдіктердің топырақтан қоректенуін жақсарту үшін қолданылатын органикалық  және минералды заттар Тыңайтқыштарды дұрыс пайдаланғанда ауылшаруашылық  дақылдарының түсімі артады, өнім сапасы жақсарады. Елімізде өсірілетін алуан түрлі ауылшаруашылығы дақылдарынан мол, тұрақты, әрі сапалы өнім алуда басқа да агротехникалық шаралармен қатар, тыңайтуды дұрыс ұйымдастырудың маңызы орасан зор. </w:t>
      </w:r>
    </w:p>
    <w:p w:rsidR="006D5C46" w:rsidRPr="004303F7" w:rsidRDefault="006D5C46" w:rsidP="0040769A">
      <w:pPr>
        <w:spacing w:after="0" w:line="240" w:lineRule="auto"/>
        <w:jc w:val="both"/>
        <w:rPr>
          <w:rFonts w:ascii="Times New Roman" w:hAnsi="Times New Roman" w:cs="Times New Roman"/>
          <w:sz w:val="28"/>
          <w:szCs w:val="28"/>
          <w:lang w:val="kk-KZ"/>
        </w:rPr>
      </w:pPr>
      <w:r w:rsidRPr="004303F7">
        <w:rPr>
          <w:rFonts w:ascii="Times New Roman" w:hAnsi="Times New Roman" w:cs="Times New Roman"/>
          <w:sz w:val="28"/>
          <w:szCs w:val="28"/>
          <w:lang w:val="kk-KZ"/>
        </w:rPr>
        <w:t xml:space="preserve">Ауылшаруашылығы дақылдарының өнімін арттыруда тыңайтқыш маңызды рөл атқаратыны белгілі. Мысалы, минералды тыңайтқыш пайдаланудан көпшілік дақылдардың түсімі орта есеппен 50-80 пайызға дейін жоғарылайды  Демек, тыңайтқыш қолданудан түбегейлі түрде бас тарту өнімді өндіруді күрт төмендетуге әкеп соғады. Алайда тыңайтқыш қолдану технологиясын сақтамау, оның құрамында өсімдікке зиянды әсер ететін улы қосылыстардың кездесуі, сапасы нашар тыңайтқыштарды пайдалану топырақтың, атмосфераның, жер асты суының тағы басқа бізді қоршаған нысандардың ластануына ықпал етеді. Сондықтан, тыңайтқышты қолдануда қоршаған ортаны қорғау мәселесіне ерекше көңіл бөлінуі тиіс. Табиғи ортаның тыңайтқыштардың әсерінен ластануына мына жағдайлар себепші болады. 1 Тыңайтқыштарды тасымалдау, сақтау, қоспа дайындау және оларды топыраққа еңгізу технологиясын сақтамау Зауытта өндірілген минералдың тыңайтқыштардың егістікке жеткенше 10-15 пайызы ысырап болады. Жоғары концентрлі тыңайтқышты пайдалануда егістікке біркелкі шашпаса өнім төмендейді 2 ғылыми жағынан негізделген тыңайтқыш қолданудың агрономиялық технологиясының бұзылуы Сондықтан, тыңайтқыштардың беру мерзімін, мөлшерін, әдісін дұрыс орындауға жете көңіл аудару өсімдіктің қоректенуін жақсартады, топырақ құнарлығын арттырады және қоршаған ортаның ластануын төмендетеді.  3. Қоршаған ортаның ластануына эрозия құбылысы да әсерін тигізеді  Қазақстанда эрозияға басым қауіпті жерлер көлемі 70 млн га астам Оның 5,12 млн га астамы жел эрозиясына, ал 17 млн га астамы су эрозиясына бейім Дүние жүзі бойынша күніне 100-200 га млн га жер эрозияға ұшырайдың.Эрозияның тигізетін зиянды әсерін есептеп жеткізу қиын  Мысалы, 1 гектар егістік жел эрозиясына ұшырағанда ол 600 кг жалпы азот, 108 кг жылжымалы фосфор және 105 кг алмаспалы калий жоғалады.  Ал су эрозиясының зардабына душар болған жердің әрбір гектары 2 тоннаға дейін жалпы азоты, 230 кг фосфор мен 215 кг калийден айырылады Профессор Д.Я. Михайловтың мәліметі бойынша, жер бетінің көлбеуі 1,5-20 болған жағдайда су эрозиясына ұшыраған әрбір га жер 400-800 кг азоттан, 100-150 фосфордан, 3-5 тонна калийден және 10-12 тонна органикалық заттардан айырылады. Тыңайтқыш қолданғанда эрозия құбылысы төмендеп өнімділіктің жақсы өсуінен топырақтағы қоректік </w:t>
      </w:r>
      <w:r w:rsidRPr="004303F7">
        <w:rPr>
          <w:rFonts w:ascii="Times New Roman" w:hAnsi="Times New Roman" w:cs="Times New Roman"/>
          <w:sz w:val="28"/>
          <w:szCs w:val="28"/>
          <w:lang w:val="kk-KZ"/>
        </w:rPr>
        <w:lastRenderedPageBreak/>
        <w:t xml:space="preserve">заттардың шайылуы азаяды (кесте 12) Мұнда тыңайтқыш берілген танаптарда өсімдіктердің тамыр жүйесі жақсы өсіп жетіледі, топырақтың физикалық  қасиеті жақсартады, нәтижесінде топырақты эрозияға ұшыраудан қорғайды  12 кесте –Топырақ  құрамындағы қоректік заттардың эрозия әсерінен шайылуы, кг/гаң қоректік заттар Тыңайтқыш берілмеген танап N60Р60К60 берілген танап Топырақ массасы 4730 3500 қарашірінді 260 128 Азот 17,1 12,0 Фосфор 14,1 10,8 Калий 93,0 69,0 4ң Тыңайтқыш құрамында кездесетін ілеспе қосылыстар мен элементтер қоршаған ортаға зиянды әсер етеді.  Көпшілік минералды тыңайтқыштар құрамында фтор,хлор, натрий және улы ауыр металдар (кадмий сынап, қорғасын т.б) болады (кесте 13) әрине бұл элементтердің біразы аз мөлшерде өсімдікке пайдалың Ал тыңайтқыштың ұдайы жоғары мөлшерін қолданғанда топыраққа улы заттармен бөгде қоспалар көп мөлшерде шоғырланады. Олар топырақ  қасиеті мен құнарлығына, дақылдың өнімі мен сапасына теріс әсер етеді және жер асты суының құрамы нашарлатады 13 кесте –Суперфосфат құрамында кездесетін негізгі қоспалар Элементтер Мөшері мг/кг Элементтер Мөлшері мг/кг Мышьяк 1,2-2,2 Қорғасын 7-92 Кадмий 50-170 Никель 7-32 Хром 66-243 Селен 0-4,5 Кобальт 0-9 Ванадий 20-180 Мыс 4-79 Мырыш 50-1430 105 </w:t>
      </w:r>
    </w:p>
    <w:p w:rsidR="006D5C46" w:rsidRPr="004303F7" w:rsidRDefault="006D5C46" w:rsidP="0040769A">
      <w:pPr>
        <w:spacing w:after="0" w:line="240" w:lineRule="auto"/>
        <w:rPr>
          <w:rFonts w:ascii="Times New Roman" w:hAnsi="Times New Roman" w:cs="Times New Roman"/>
          <w:sz w:val="28"/>
          <w:szCs w:val="28"/>
          <w:lang w:val="kk-KZ"/>
        </w:rPr>
      </w:pPr>
      <w:r w:rsidRPr="004303F7">
        <w:rPr>
          <w:rFonts w:ascii="Times New Roman" w:hAnsi="Times New Roman" w:cs="Times New Roman"/>
          <w:sz w:val="28"/>
          <w:szCs w:val="28"/>
          <w:lang w:val="kk-KZ"/>
        </w:rPr>
        <w:t>Ауылшаруашылығы тәжірибесінде егіншілікті химияландыру, оны жедел дамытудың қуатты факторы екенін сенімді дәлелдеп берді. Мысалы, азотты тыңайтқыш астың дәніндегі белок мөлшерін арттырады, фосфорлы тыңайтқыш зығыр талшығының сапасын жақсартады, зығыр, күнбағыс тағы басқа дақылдар тұқымындағы май мөлшерін көбейтеді.  Калий тыңайтқышы қант қызылшасы тамырының қант, картоптың крахмал мөлшерін арттырады.</w:t>
      </w:r>
    </w:p>
    <w:p w:rsidR="006D5C46" w:rsidRPr="004303F7" w:rsidRDefault="006D5C46" w:rsidP="0040769A">
      <w:pPr>
        <w:spacing w:after="0" w:line="240" w:lineRule="auto"/>
        <w:jc w:val="both"/>
        <w:rPr>
          <w:rFonts w:ascii="Times New Roman" w:hAnsi="Times New Roman" w:cs="Times New Roman"/>
          <w:sz w:val="28"/>
          <w:szCs w:val="28"/>
          <w:lang w:val="kk-KZ"/>
        </w:rPr>
      </w:pPr>
      <w:r w:rsidRPr="004303F7">
        <w:rPr>
          <w:rFonts w:ascii="Times New Roman" w:hAnsi="Times New Roman" w:cs="Times New Roman"/>
          <w:sz w:val="28"/>
          <w:szCs w:val="28"/>
          <w:lang w:val="kk-KZ"/>
        </w:rPr>
        <w:t xml:space="preserve">Жүргізілген зерттеулердің нәтижесінде топырақтағы негізгі минералды қоректік заттар — азот, фосфор, калий т. б тыңайтқыштардың өсімдікке әсер етуі арасында белгілі бір байланыс бар екені анықталады. Мәселен, күздік қара бидай мен күздік бидай көктемде қыстан әлсіреп шығадың Осы кезде өсімдікке қоректік элементтер өте қажет, бірақ топырақта өсімдікке сіңімді азот жетіспейді,өйткені күзде жаңбыр суы нитраттарды топырақтың терең қабатына жуып әкетеді, ал нитрлеуші бактериялар әрекеті ерте көктемдегі салқын әсерінен баяулайдың Жазды  дәнді дақылдарды себу кезінде және олардың өсуінің алғашқы кезеңінде де топырақта өсімдікке сіңімді азот мөлшері жеткіліксіз болады, сондықтан осы кезде тынайтқыш, әсіресе, азот тыңайтқыштарын енгізгенде (күздік дақылдарды көктемде үстеп қоректендіру, жаздық  дақылдар тұқымын тыңайтқыш қосып себу) өсімдік тез және жақсы өседі. Егер топырақта қажетті элементтердің біреуі жетіспесе, өсімдікке екінші элементті тиімді пайдалануңа мүмкіндік болмайды, соның салдарынан өсімдік нашар жетіледі және егін түсімі кемидің Дақылдардың қоректік заттарды пайдалануы екі топқа бөлінеді  Олар: 1) минералды  тыңайтқыштарды аз мөлшерде кажет ететін масақты дәнді даңылдар — жаздың жңне күздік бидай, арпа, сұлы т. б 2) минералды тыңайтқыштарды көп кажет ететін техникалық  дақылдар — мақта, қант қызылшасы, картоп, көқкөніс және жоғары өнімді дәнді дақылдар — күріш, </w:t>
      </w:r>
      <w:r w:rsidRPr="004303F7">
        <w:rPr>
          <w:rFonts w:ascii="Times New Roman" w:hAnsi="Times New Roman" w:cs="Times New Roman"/>
          <w:sz w:val="28"/>
          <w:szCs w:val="28"/>
          <w:lang w:val="kk-KZ"/>
        </w:rPr>
        <w:lastRenderedPageBreak/>
        <w:t xml:space="preserve">жүгерің құрамына қарай тыңайтқыштар органикалық, минералды, органикалық-минералды  және бактериялық тыңайтқыштар болып жіктеледі. Органикалық  тыңайтқыштар – жануарлар мен </w:t>
      </w:r>
    </w:p>
    <w:p w:rsidR="006D5C46" w:rsidRPr="004303F7" w:rsidRDefault="006D5C46" w:rsidP="0040769A">
      <w:pPr>
        <w:spacing w:after="0" w:line="240" w:lineRule="auto"/>
        <w:jc w:val="both"/>
        <w:rPr>
          <w:rFonts w:ascii="Times New Roman" w:hAnsi="Times New Roman" w:cs="Times New Roman"/>
          <w:sz w:val="28"/>
          <w:szCs w:val="28"/>
          <w:lang w:val="kk-KZ"/>
        </w:rPr>
      </w:pPr>
      <w:r w:rsidRPr="004303F7">
        <w:rPr>
          <w:rFonts w:ascii="Times New Roman" w:hAnsi="Times New Roman" w:cs="Times New Roman"/>
          <w:sz w:val="28"/>
          <w:szCs w:val="28"/>
          <w:lang w:val="kk-KZ"/>
        </w:rPr>
        <w:t>өсімдіктер қалдықтарының органикалық қосылыстары түрінде кездесетін қоректік заттар  Органикалық  тыңайтңыштар бұдан 3 мың жылдай б</w:t>
      </w:r>
    </w:p>
    <w:p w:rsidR="006D5C46" w:rsidRPr="004303F7" w:rsidRDefault="006D5C46" w:rsidP="0040769A">
      <w:pPr>
        <w:spacing w:after="0" w:line="240" w:lineRule="auto"/>
        <w:jc w:val="both"/>
        <w:rPr>
          <w:rFonts w:ascii="Times New Roman" w:hAnsi="Times New Roman" w:cs="Times New Roman"/>
          <w:sz w:val="28"/>
          <w:szCs w:val="28"/>
          <w:lang w:val="kk-KZ"/>
        </w:rPr>
      </w:pPr>
      <w:r w:rsidRPr="004303F7">
        <w:rPr>
          <w:rFonts w:ascii="Times New Roman" w:hAnsi="Times New Roman" w:cs="Times New Roman"/>
          <w:sz w:val="28"/>
          <w:szCs w:val="28"/>
          <w:lang w:val="kk-KZ"/>
        </w:rPr>
        <w:t>ұрын Қытай мен Жапонияда қолданыла бастаған Бұрынғы КСРО аумағында 14 – 15 ғасырлардан бастап ауылшаруашылығ,ы дақылдарының өнімділігін арттыратын құрал ретінде кеңінен таралған.Органикалық тыңайтқыштарға көң, қи, құс саңғырыңы, садыра, жасыл тыңайтңыштар, сабан, т.б  өсімдік қалдықтары, залалсыздандырылған тұрмыстық  және өндіріс қалдықтары, ақаба сулардың тұнбалары, т.б жатады өнеркңсіпте мочевина шығарылады.  Органикалық тыңайтқыштар құрамында топырақтың ең маңызды органикалық  қасиеттеріне қажетті макро-және микроэлементтер бар.  Топырақты қарашіріндімен, қажетті химиялық  элементтермен байытуға, оның ылғалдылығын молайтып, ауа мен су құбылымдарын реттелуіне, физикалықасиеттерін жақсартуға мүмкіндік береді. Органикалық тыңайтқыштар ауылшаруашылығы дақылдарының өнімділігін жоғарылатып, сапасын арттырадың құнарсыз топырақты құнарландыру үшін және суландыру жүргізілген жерлерді игеру үшін міндетті түрде органикалық тыңайтқыштар себіледі Көбіне топырақты жыртқан кезде тұқымды себуге дейін енгізіледі қопсыту кезінде өте шіріген қарашірік, тауық қиын, т.б, ал үстеп қоректендіргенде көбіне садыра және тауық  қиын қолданады Картоп, жүгері, көкөніс және техникалық  дақылдарды, күздік дақылдарды, т.б  отырғызғанда оның шұңқырына салу тиімді Жылыжайларда егістік бетін жабындауда қолданады. Органикалық тыңайтқыштарды қолданудың тиімділігі ылғалы жеткілікті аудандардағы шымды-күлгін және орманның сұр топыраңқарында жоғары, ал күлгінденген және сілтісізденген қара топырақтарда төмендеу, құнарлы және қарапайым қара топырақтарда төмен болады. Органикалық  тыңайтқыштардың мөлшері дақылдың түріне және топырақ-климаттық жағдайға байланысты 15 – 60 т/га-ңа теңң Минералды тыңайтқыштармен бірге қолданғанда оның мөлшері азаяды құрғақшылық  аудандарда жырту қабатының барлық тереңдігіне енгізіледі, ал ауыр топыраңты жерлерде оның тереңдігі 15 – 18 см-ден аспауы керек Минералды тыңайтқыштар –құрамында өсімдікке қажет элементтері бар бейорганикалың заттарң Минералды тыңайтқыштар топырақтың құнарлылығ</w:t>
      </w:r>
      <w:r>
        <w:rPr>
          <w:rFonts w:ascii="Times New Roman" w:hAnsi="Times New Roman" w:cs="Times New Roman"/>
          <w:sz w:val="28"/>
          <w:szCs w:val="28"/>
          <w:lang w:val="kk-KZ"/>
        </w:rPr>
        <w:t xml:space="preserve">ы мен </w:t>
      </w:r>
      <w:r w:rsidRPr="004303F7">
        <w:rPr>
          <w:rFonts w:ascii="Times New Roman" w:hAnsi="Times New Roman" w:cs="Times New Roman"/>
          <w:sz w:val="28"/>
          <w:szCs w:val="28"/>
          <w:lang w:val="kk-KZ"/>
        </w:rPr>
        <w:t>ауылшауашылығы дақылдарының өнімі мен сапасын арттыру ү</w:t>
      </w:r>
      <w:r>
        <w:rPr>
          <w:rFonts w:ascii="Times New Roman" w:hAnsi="Times New Roman" w:cs="Times New Roman"/>
          <w:sz w:val="28"/>
          <w:szCs w:val="28"/>
          <w:lang w:val="kk-KZ"/>
        </w:rPr>
        <w:t xml:space="preserve">шін </w:t>
      </w:r>
      <w:r w:rsidRPr="004303F7">
        <w:rPr>
          <w:rFonts w:ascii="Times New Roman" w:hAnsi="Times New Roman" w:cs="Times New Roman"/>
          <w:sz w:val="28"/>
          <w:szCs w:val="28"/>
          <w:lang w:val="kk-KZ"/>
        </w:rPr>
        <w:t>қолданылады  Минералды тыңайтңыштарды дұрыс пайдалану дақылдардың өнімін арттырумен қатар, оның түсімінің сапасын жақсартады, топырақты қоректік элементтермен байытып, микробиологиялық  өдерістерге әсер етеді. Минералды тыңайтқыштар тікелей және жанама әсер ететін тыңайтқыштар болып бөлінеді.</w:t>
      </w:r>
    </w:p>
    <w:p w:rsidR="001F6AC4" w:rsidRPr="00996FB4" w:rsidRDefault="001F6AC4" w:rsidP="0040769A">
      <w:pPr>
        <w:spacing w:after="0" w:line="240" w:lineRule="auto"/>
        <w:jc w:val="both"/>
        <w:rPr>
          <w:rFonts w:ascii="Times New Roman" w:hAnsi="Times New Roman" w:cs="Times New Roman"/>
          <w:sz w:val="28"/>
          <w:szCs w:val="28"/>
          <w:lang w:val="kk-KZ"/>
        </w:rPr>
      </w:pPr>
      <w:r w:rsidRPr="00996FB4">
        <w:rPr>
          <w:rFonts w:ascii="Times New Roman" w:hAnsi="Times New Roman" w:cs="Times New Roman"/>
          <w:sz w:val="28"/>
          <w:szCs w:val="28"/>
          <w:lang w:val="kk-KZ"/>
        </w:rPr>
        <w:t xml:space="preserve">Тікелей әсер ететін минералды тыңайтқыштардың құрамында өсімдіктерге тікелей қорек болатын N, P, K, Mg, B, Mn, т.б элементтер бар. Осы элементтердің мөлшеріне қарай жай және кешенді </w:t>
      </w:r>
    </w:p>
    <w:p w:rsidR="00074A31" w:rsidRPr="00074A31" w:rsidRDefault="001F6AC4" w:rsidP="0040769A">
      <w:pPr>
        <w:spacing w:after="0" w:line="240" w:lineRule="auto"/>
        <w:jc w:val="both"/>
        <w:rPr>
          <w:rFonts w:ascii="Times New Roman" w:hAnsi="Times New Roman" w:cs="Times New Roman"/>
          <w:sz w:val="28"/>
          <w:szCs w:val="28"/>
          <w:lang w:val="kk-KZ"/>
        </w:rPr>
      </w:pPr>
      <w:r w:rsidRPr="00996FB4">
        <w:rPr>
          <w:rFonts w:ascii="Times New Roman" w:hAnsi="Times New Roman" w:cs="Times New Roman"/>
          <w:sz w:val="28"/>
          <w:szCs w:val="28"/>
          <w:lang w:val="kk-KZ"/>
        </w:rPr>
        <w:lastRenderedPageBreak/>
        <w:t xml:space="preserve">тыңайтқыштар деп бөлінеді. Жай минералды тыңайтқыштардың құрамында өсімдікке қорек болатын негізгі элементтердің (азот, фосфор, калий) біреуі ғана болады, әрі олардың концентрациясы көп емес. Оларға азотты тыңайтқыштар, фосфор тыңайтқыштары, калий тыңайтқыштары және микротыңайтқыштар жатады Жанама әсер ететін минералды тыңайтқыштар (ңк, бор, гипс, доломит) топырақтың агрохимиялық және физикалық -химиялық қасиетін жақсарту үшін пайдаланылады  Мысалы, топырақтың қышқылдығын жою үшін ұнтақталған әк, доломит, бор шашылады Ал құрамында натрий иондарының (Na+) мөлшері көп топыраққа ұнтақталған табиғи гипс (CaSO4 * 2H2O) себіледің Бактериялық тыңайтқыштар – құрамында өсімдікке пайдалы топырақ микроорганизмдері бар тыңайтқыш заттар Бактериялық тыңайтқыштарды топыраққа енгізгенде ондағы биохимикалық үдерістер күшейіп, өсімдіктің тамырлары арқылы қоректенуі жақсарады Қазақстанда бактериялық  тыңайтқыштардан нитрагин, азотбактерин, фосфорбактерин, т.б  қолданылады Нитрагин – бұршақ тұқымдас өсімдіктерге қолданылатын тыңайтқыш.Оның құрамындағы бактериялар өсімдіктамырларына шоғырланып, көбейіп, ауадан азот жинайды. Оны сіңірген өсімдік, өсуін жақсартады Азотбактерин – құрамында азот бактериясы бар тыңайтқыш Ол, әсіресе, көкөніс пен картопқа өте пайдалы. Фосфорбактерин – құрамында көп мөлшерде микроорганизм спорасы бар (1 г-да 6 – 8 млрд) тыңайтқыш Бұл бактериялар фосфордың органикалың қосылыстарын ыдыратып, ондаңы фосфорды өсімдік сіңіре алатындай дәрежеге келтіредің Көптеген ғалым-агрохимиктердің зерттеулері әртүрлі минералдың тыңайтқыштардың топырақ қасиеттеріне тигізетін әсерінің біркелкі болмайтындығын күрсеттіңТопыраққа енгізілген тыңайтқыш топырақпен күрделі әрекеттеседі бір қатар  факторларға  тәуелді, атап айтсақ топырақ пен тыңайтқыштың қасиетіне, ауа-райы жағдайына, агротехникалық Фосфор, азот, калий т.б минералдың тыңайтқыштарының басқа қандай түрлерге айналатындығы топырақ құнарлылығына әсеріне байланысты.Тыңайтқыштардың қоршаған ортаға кері әсері тыңайтқыштардың қасиеті мен химиялық құрамының жетілмегендігіне байланысты Көптеген минералдың тыңайтқыштардың ең басты кемшіліктері оларды өндіру технология салдарынан қышқыл қалдықтарының болуы (бос қышқылдық); өсімдіктердің тыңайтқыштан катиондар мен аниондарды пайдалану нәтижесінде түзілетін физиологиялық қышқылдылығы мен сілтілігі; тыңайтқыштың жоғары ерігіштігің Физиологиялық қышқыл және сілтілі тыңайтқыштарды ұзақ  мерзім қолдану топырақ  ерітіндісін өзгертеді, қарашіріндінің азаюына алып келеді, көптеген элементтердің жылжымалылығы мен миграциясын арттырады  Минералдың тыңайтқыштардың кемшіліктерінің бірі құрамында ауыр металдардың болуы (кадмий, қорғасын, никель т.б)ң Ауыр металдармен ластанған фосфор және кешенді тыңайтқыштарң Бұл барлық дерлік фосфор тыңайтқыштарында көп мөлшерде стронций, сирек сілтілі жер металдарының және радиоактивті элементтер мөлшерінің болуына байланыстың Фосфор және кешенді </w:t>
      </w:r>
      <w:r w:rsidRPr="00996FB4">
        <w:rPr>
          <w:rFonts w:ascii="Times New Roman" w:hAnsi="Times New Roman" w:cs="Times New Roman"/>
          <w:sz w:val="28"/>
          <w:szCs w:val="28"/>
          <w:lang w:val="kk-KZ"/>
        </w:rPr>
        <w:lastRenderedPageBreak/>
        <w:t>тыңайтқыштарды кең қолдану қоршаған ортаны фтор, мышьяк қосылыстарымен ластануына соқтырады Табиғи фосфор шикізатын өңдейтін қышқылды әдіс кезінде фтор қосылыстарын утилизациялау деңгейі суперфосфат өндірісінде 20-50% аспайды, кешенді тыңайтқыштар өндіргенде одан да төмен Суперфосфаттағы фтордың мөлшері 1–1,5, аммофоста 3–5% жетеді.Орташа алғанда өсімдіктерге қажетті фосфордың әр тоннасынан егістікке шамамен 160 кг жуық фтор түседі. Табиғи фосфатты рудалардан ерекшелігі тыңайтқышта фтор ерігіш түрде болады және өсімдіктерге жеңіл сіңіріледің өсімдіктерде фтордың жиналуы зат алмасуды, ферменттік белсенділігін (фосфатаза әсерін басады т.б) бұзады, ақуыздың фото-және биосинтезіне, жемістің дамуына кері әсерін тигізеді. Фторлы қосылыстар адам денсаулығы мен жануарларға өте қауіптің Фтор мөлшерінің артуы жануарлардың дамуына қысым көрсетеді, уландырады; фтор мөлшері суда 2мг/л мөлшерде болса тіс жегісі бұзылады, ал 8мг/л болғанда остеосклероз дамиды  Дегенмен, қоршаған ортаны биогенді элементтер ретінде минералдық тыңайтғыштардың өзі ластамайды, олардың бірге жүретін компоненттері ластайтындығын есте ұстауымыз керек Топыраққа түскен тыңайтқыштар қандай өзгерістерге ұшырайды, осы мәселеге тоңқалып өтсек Топыраққа енгізілген ерігіш фосфор тыңайтңыштарының біршама мөлшері топыраққа сіңіріліп өсімдіктерге тиімділігі аз түрге ауысады және топырақ  кескін бойымен жылжымайдың Бірінші дақыл фосфор тыңайтқышынан 10-30% Р2О5 ғана пайдаланатындығы анықталды, ал қалған мөлшері топырақта қалып, өзгерістерге ұшырайды Мысалы, қышқыл топырақта суперфосфат фосфорының көп бөлігі</w:t>
      </w:r>
      <w:r w:rsidR="00074A31">
        <w:rPr>
          <w:rFonts w:ascii="Times New Roman" w:hAnsi="Times New Roman" w:cs="Times New Roman"/>
          <w:sz w:val="28"/>
          <w:szCs w:val="28"/>
          <w:lang w:val="kk-KZ"/>
        </w:rPr>
        <w:t xml:space="preserve">. </w:t>
      </w:r>
      <w:r w:rsidR="00074A31" w:rsidRPr="00074A31">
        <w:rPr>
          <w:rFonts w:ascii="Times New Roman" w:hAnsi="Times New Roman" w:cs="Times New Roman"/>
          <w:sz w:val="28"/>
          <w:szCs w:val="28"/>
          <w:lang w:val="kk-KZ"/>
        </w:rPr>
        <w:t>..</w:t>
      </w:r>
      <w:r w:rsidR="00074A31">
        <w:rPr>
          <w:rFonts w:ascii="Times New Roman" w:hAnsi="Times New Roman" w:cs="Times New Roman"/>
          <w:sz w:val="28"/>
          <w:szCs w:val="28"/>
          <w:lang w:val="kk-KZ"/>
        </w:rPr>
        <w:t>Т</w:t>
      </w:r>
      <w:r w:rsidR="00074A31" w:rsidRPr="00074A31">
        <w:rPr>
          <w:rFonts w:ascii="Times New Roman" w:hAnsi="Times New Roman" w:cs="Times New Roman"/>
          <w:sz w:val="28"/>
          <w:szCs w:val="28"/>
          <w:lang w:val="kk-KZ"/>
        </w:rPr>
        <w:t xml:space="preserve">емір және алюминий фосфатына, ал қара және барлық карбонатты топы ақтарда ерімейтін кальций фосфатына айналады Жүйелі әрі, ұзақ мерзім фосфор тыңайтқыштарын  қолдану біртіндеп топырақтың мәдениелендіруге алып келеді Фосфор тыңайтқыштарын көп мөлшерде қолданғанда «фосфаттануға» алып келетіні белгілі, топырақ сіңірілген фосфаттарға қаныққанда жаңа тыңайтқыштардың тиімділігі болмайды. Бұл жағдайда топырақтағы фосфордың артық мөлшері қоректік заттар арасындағы </w:t>
      </w:r>
    </w:p>
    <w:p w:rsidR="00951BE4" w:rsidRDefault="00074A31" w:rsidP="0040769A">
      <w:pPr>
        <w:spacing w:after="0" w:line="240" w:lineRule="auto"/>
        <w:jc w:val="both"/>
        <w:rPr>
          <w:rFonts w:ascii="Times New Roman" w:hAnsi="Times New Roman" w:cs="Times New Roman"/>
          <w:sz w:val="28"/>
          <w:szCs w:val="28"/>
          <w:lang w:val="kk-KZ"/>
        </w:rPr>
      </w:pPr>
      <w:r w:rsidRPr="00074A31">
        <w:rPr>
          <w:rFonts w:ascii="Times New Roman" w:hAnsi="Times New Roman" w:cs="Times New Roman"/>
          <w:sz w:val="28"/>
          <w:szCs w:val="28"/>
          <w:lang w:val="kk-KZ"/>
        </w:rPr>
        <w:t xml:space="preserve">қатынасты бұзады және кейде мырыш пен темірдің өсімдікке тиімділігін төмендетеді. Краснодар үлкесі жағдайында карбонатты кәдімгі қара топыраққа Р2О5 қалыпты жағдайда енгізгенде жүгерінің өнімділігі күрт азайған өсімдіктің элементтік қоректенуін оңтайландыру әдісі қарастыралған Топырақтың фосфаттануы оларды мәдениелендірудің белгілі бір сатысы болып табылады Бұл «қалдықты» фосфордың жиналу нәтижесің Тыңайтқыштың «қалдықты» фосфоры топырақтың табиғи фосфаттарына қарағанда жоңары жылжымалылығымен, өсімдіктерге тиімділігімен, ерекшеленедің.Жүйелі және ұзақ  тыңайту кезінде қоректік элементтер арақатынасын олардың қалдықты әсерін есепке ала отырып өзгерту, яғни фосфор мөлшерін азайту, ал азот тыңайтқышының мөлшерін арттыру қажет (кейде калийді) Мысалы, фосфорит  құрамында 2-3 пайыз фтор және 1,21,7 пайыз стронций болса, суперфосфат 1,2-2,7 пайыз фтор мен 1 пайыз </w:t>
      </w:r>
      <w:r w:rsidRPr="00074A31">
        <w:rPr>
          <w:rFonts w:ascii="Times New Roman" w:hAnsi="Times New Roman" w:cs="Times New Roman"/>
          <w:sz w:val="28"/>
          <w:szCs w:val="28"/>
          <w:lang w:val="kk-KZ"/>
        </w:rPr>
        <w:lastRenderedPageBreak/>
        <w:t>стронций кездеседің.Минералды тыңайтқыштар құрамында улы заттар оларды өндіру барысында ішкі заттардан (мысалы апатит, фосфорит, калий рудалары) ауысад Мысалы, фосфатты руда құрамындағы фтордың 50-80 пайызы тыңайтқышта қалады. Сондықтан егістікке бір тонна фосфор бергенде онымен бірге шамамен 160 кг фтор түседі. Бұл топырақтың қасиеті мен құнарлығының нашарлауына, биологиялық құбылыстардың баяу өтуіне өсімдіктегі биохимиялық үдерістердің бұзылуына әкеп соңадың Фтор фотосинтез және белок синтезделуін, фосфорглукомутоза, фосфартаза ферменттерінің қызметін баяулатады.  Ауылшаруашылығы дақылдары ауыр металдармен ластанған топырақ құрамындағы қоректік заттарды көбірек</w:t>
      </w:r>
    </w:p>
    <w:p w:rsidR="00FB1F13" w:rsidRDefault="00FB1F13" w:rsidP="0040769A">
      <w:pPr>
        <w:spacing w:after="0" w:line="240" w:lineRule="auto"/>
        <w:jc w:val="both"/>
        <w:rPr>
          <w:rFonts w:ascii="Times New Roman" w:hAnsi="Times New Roman" w:cs="Times New Roman"/>
          <w:b/>
          <w:sz w:val="28"/>
          <w:szCs w:val="28"/>
          <w:lang w:val="kk-KZ"/>
        </w:rPr>
      </w:pPr>
    </w:p>
    <w:p w:rsidR="00FB1F13" w:rsidRDefault="00FB1F13" w:rsidP="0040769A">
      <w:pPr>
        <w:spacing w:after="0" w:line="240" w:lineRule="auto"/>
        <w:jc w:val="both"/>
        <w:rPr>
          <w:rFonts w:ascii="Times New Roman" w:hAnsi="Times New Roman" w:cs="Times New Roman"/>
          <w:b/>
          <w:sz w:val="28"/>
          <w:szCs w:val="28"/>
          <w:lang w:val="kk-KZ"/>
        </w:rPr>
      </w:pPr>
    </w:p>
    <w:p w:rsidR="00583DC4" w:rsidRDefault="00583DC4" w:rsidP="0040769A">
      <w:pPr>
        <w:spacing w:after="0" w:line="240" w:lineRule="auto"/>
        <w:jc w:val="center"/>
        <w:rPr>
          <w:rFonts w:ascii="Times New Roman" w:hAnsi="Times New Roman" w:cs="Times New Roman"/>
          <w:b/>
          <w:sz w:val="28"/>
          <w:szCs w:val="28"/>
          <w:lang w:val="kk-KZ"/>
        </w:rPr>
      </w:pPr>
    </w:p>
    <w:p w:rsidR="000034A4" w:rsidRPr="00240CA2" w:rsidRDefault="002E0E0D" w:rsidP="0040769A">
      <w:pPr>
        <w:spacing w:after="0" w:line="240" w:lineRule="auto"/>
        <w:rPr>
          <w:rFonts w:ascii="Times New Roman" w:hAnsi="Times New Roman" w:cs="Times New Roman"/>
          <w:b/>
          <w:sz w:val="28"/>
          <w:szCs w:val="28"/>
          <w:lang w:val="kk-KZ"/>
        </w:rPr>
      </w:pPr>
      <w:r w:rsidRPr="00240CA2">
        <w:rPr>
          <w:rFonts w:ascii="Times New Roman" w:hAnsi="Times New Roman" w:cs="Times New Roman"/>
          <w:b/>
          <w:sz w:val="28"/>
          <w:szCs w:val="28"/>
          <w:lang w:val="kk-KZ"/>
        </w:rPr>
        <w:t xml:space="preserve">АУЫЛШАРУАШЫЛЫҚ ЖЕРЛЕРІНІҢ ШӨЛ ДАЛАҒА АЙНАЛУЫ, </w:t>
      </w:r>
    </w:p>
    <w:p w:rsidR="000034A4" w:rsidRDefault="002E0E0D" w:rsidP="0040769A">
      <w:pPr>
        <w:spacing w:after="0" w:line="240" w:lineRule="auto"/>
        <w:jc w:val="center"/>
        <w:rPr>
          <w:rFonts w:ascii="Times New Roman" w:hAnsi="Times New Roman" w:cs="Times New Roman"/>
          <w:b/>
          <w:sz w:val="28"/>
          <w:szCs w:val="28"/>
          <w:lang w:val="kk-KZ"/>
        </w:rPr>
      </w:pPr>
      <w:r w:rsidRPr="00240CA2">
        <w:rPr>
          <w:rFonts w:ascii="Times New Roman" w:hAnsi="Times New Roman" w:cs="Times New Roman"/>
          <w:b/>
          <w:sz w:val="28"/>
          <w:szCs w:val="28"/>
          <w:lang w:val="kk-KZ"/>
        </w:rPr>
        <w:t>ОНЫМЕН КҮРЕСУ ЖОЛДАРЫ</w:t>
      </w:r>
    </w:p>
    <w:p w:rsidR="00583DC4" w:rsidRPr="00240CA2" w:rsidRDefault="00583DC4" w:rsidP="0040769A">
      <w:pPr>
        <w:spacing w:after="0" w:line="240" w:lineRule="auto"/>
        <w:jc w:val="center"/>
        <w:rPr>
          <w:rFonts w:ascii="Times New Roman" w:hAnsi="Times New Roman" w:cs="Times New Roman"/>
          <w:b/>
          <w:sz w:val="28"/>
          <w:szCs w:val="28"/>
          <w:lang w:val="kk-KZ"/>
        </w:rPr>
      </w:pPr>
    </w:p>
    <w:p w:rsidR="000034A4" w:rsidRPr="002D1FA5" w:rsidRDefault="000034A4" w:rsidP="0040769A">
      <w:pPr>
        <w:spacing w:after="0" w:line="240" w:lineRule="auto"/>
        <w:jc w:val="both"/>
        <w:rPr>
          <w:rFonts w:ascii="Times New Roman" w:hAnsi="Times New Roman" w:cs="Times New Roman"/>
          <w:sz w:val="28"/>
          <w:szCs w:val="28"/>
          <w:lang w:val="kk-KZ"/>
        </w:rPr>
      </w:pPr>
      <w:r w:rsidRPr="002D1FA5">
        <w:rPr>
          <w:rFonts w:ascii="Times New Roman" w:hAnsi="Times New Roman" w:cs="Times New Roman"/>
          <w:sz w:val="28"/>
          <w:szCs w:val="28"/>
          <w:lang w:val="kk-KZ"/>
        </w:rPr>
        <w:t xml:space="preserve">Топырақтардың шөлге айналуы немесе шөлейттенуі дүние жүзінде басты экологиялық мәселелердің біреуі. Біріккен ұлттар ұйымының деректері бойынша шөлейттену мәселесі дүние жүзіндегі 100 шақты мемлекеттерде туындап отыр. Кейбір мемлекеттерде шөлге айналған және шөлейт жерлердің үлесі жалпы алаңның 50-80%-ын қамтып отыр. Дүние жүұзінде табиғи шөл және шөлейт жерлер құрлықтың 1/3 бөлігінде таралған және мұнда дүние жүзі халқының 15% мекен етеді. Шөлейттену үдерісі деп біз белгілі факторлардың әсерінен өз құнарлығын арттыра алмайтын, физика-химиялық  қасиеттері қанағатсыз, жеткілікті денгейде жасыл өсімдіктер мен жануарлар санын қамтамасыз ете алмайтын, өнімділігі төмен алаңдарды айтамыз. Түрлі табиғи және антропогендік ықпал салдарынан шөлге айналу дерісі жалпы жер бетінде күшейіп келе жатыр.  Шөлге айналған жерлер өз құнарлығын жоғалтып ең алдымен осы алаңдарда ауылшаруашылығың дамытуға кедергі жасайды, ауыз судың көлемі мен сапасы төмендейді, азық тапшылығы байқалады, мемлекеттің экономикалық  жағдайына теріс әсерін тигізуі мүмкін. Шөлейттену мәселесін дүние жүзіндегі  көптеген мемлекеттер көтеріп отырң Халықаралық қалам денгейінде Бұл осы мәселені алғашқы рет 1977 жылы Найробиде өткен конференцияда қозғады 1992 жылы Рио-де-Жанейрода өткен конференцияда шөлейттену үерісі күшейе түскен деген қорытындыға келдің Осы жерде шөлейттену үдерісімен күресу конвенциясы жарияланды, бұл конвенцияңа дүние жүзінің 172 мемлекеті қол қойды. Топырақтардың шөлге айналуы табиғи және антропогендік жолмен жүруі мүмкін. Табиғи жолмен шөлге айналуына келесі факторлар әсер етеді: 1қолайсыз метеорологиялың жағдайлары (қуаң климат) 2 Гранулометриялық құрамы жеңіл топырақтардың болуы сулардың денгейінің тым төмен болуың 4Тұзды топырақтардың болуы.Осы факторлардын салдарынан өсімдіктер өте сирек өсіп, топырақ бетін толығымен жаба алмайды Жел және су эрозиясы топырақтың құнарлы қабатын ұшырып шайып отырады Антропогендік </w:t>
      </w:r>
      <w:r w:rsidRPr="002D1FA5">
        <w:rPr>
          <w:rFonts w:ascii="Times New Roman" w:hAnsi="Times New Roman" w:cs="Times New Roman"/>
          <w:sz w:val="28"/>
          <w:szCs w:val="28"/>
          <w:lang w:val="kk-KZ"/>
        </w:rPr>
        <w:lastRenderedPageBreak/>
        <w:t xml:space="preserve">жолмен топырақтардын шөлге айналуы адамның іс әрекеті нәтижесінен де пайда болады. Шаруашылықтарда жүргізілген көптеген техникалық  қателер салдарынан, табиғатты таусылмайтын қор ретінде пайдаланудан осы мәселе бүгінгі күннің басты экологиялық проблемасы ретінді туындап отыр. </w:t>
      </w:r>
    </w:p>
    <w:p w:rsidR="000034A4" w:rsidRPr="002D1FA5" w:rsidRDefault="000034A4" w:rsidP="0040769A">
      <w:pPr>
        <w:spacing w:after="0" w:line="240" w:lineRule="auto"/>
        <w:jc w:val="both"/>
        <w:rPr>
          <w:rFonts w:ascii="Times New Roman" w:hAnsi="Times New Roman" w:cs="Times New Roman"/>
          <w:sz w:val="28"/>
          <w:szCs w:val="28"/>
          <w:lang w:val="kk-KZ"/>
        </w:rPr>
      </w:pPr>
      <w:r w:rsidRPr="002D1FA5">
        <w:rPr>
          <w:rFonts w:ascii="Times New Roman" w:hAnsi="Times New Roman" w:cs="Times New Roman"/>
          <w:sz w:val="28"/>
          <w:szCs w:val="28"/>
          <w:lang w:val="kk-KZ"/>
        </w:rPr>
        <w:t>Антропогендік шөлейттену қуаңшылық  аймақтарда, қуаң жылдары жиі қайталанатын метеорологиялық  жағдайларда байқалады. Соңғы жылдары адамның іс әрекеті өсімдіктермен, жануарларлардың өсіп өнуіне қолайлы аймақтарда да шөлейттену үдерісіне себеп бола бастады Антропогендік шңлейттенудің негізгі себептері: 1) Егіншілікті технологияға сай жүргізілмеуінен, жел және су эро</w:t>
      </w:r>
      <w:r w:rsidR="00001C0B">
        <w:rPr>
          <w:rFonts w:ascii="Times New Roman" w:hAnsi="Times New Roman" w:cs="Times New Roman"/>
          <w:sz w:val="28"/>
          <w:szCs w:val="28"/>
          <w:lang w:val="kk-KZ"/>
        </w:rPr>
        <w:t xml:space="preserve">зиясының пайда болуы2) Топырақ </w:t>
      </w:r>
      <w:r w:rsidRPr="002D1FA5">
        <w:rPr>
          <w:rFonts w:ascii="Times New Roman" w:hAnsi="Times New Roman" w:cs="Times New Roman"/>
          <w:sz w:val="28"/>
          <w:szCs w:val="28"/>
          <w:lang w:val="kk-KZ"/>
        </w:rPr>
        <w:t xml:space="preserve">қабатындағы органикалық  заттардың жоғалуы себебінен ңарашірінді мңлшерінің азаюың 3) ңсімдіктердің алуан тңрлігінің азаюы (жиі қайталанатын орман өрттері, ормандарды мезгілсіз шауып – кесу, дала өсімдіктерін өртеп жіберу жңне тңбң)ң 4) Жайылымдарды тиімсіз пайдалану, оттайтын гектар басына тңсетін малдың саны тым жоғары болғандықтан, жайылымдарды ауыстырмай пайдалану себебінен дала өсімдіктері жойылып кетеді 5) Суарылатын егіншілікте суды мөлшерден тыс пайдаланудан </w:t>
      </w:r>
    </w:p>
    <w:p w:rsidR="000034A4" w:rsidRPr="002D1FA5" w:rsidRDefault="000034A4" w:rsidP="0040769A">
      <w:pPr>
        <w:spacing w:after="0" w:line="240" w:lineRule="auto"/>
        <w:jc w:val="both"/>
        <w:rPr>
          <w:rFonts w:ascii="Times New Roman" w:hAnsi="Times New Roman" w:cs="Times New Roman"/>
          <w:sz w:val="28"/>
          <w:szCs w:val="28"/>
          <w:lang w:val="kk-KZ"/>
        </w:rPr>
      </w:pPr>
      <w:r w:rsidRPr="002D1FA5">
        <w:rPr>
          <w:rFonts w:ascii="Times New Roman" w:hAnsi="Times New Roman" w:cs="Times New Roman"/>
          <w:sz w:val="28"/>
          <w:szCs w:val="28"/>
          <w:lang w:val="kk-KZ"/>
        </w:rPr>
        <w:t xml:space="preserve">топырақтардың тңздануың 6) Суды тиімсіз пайдаланудан ыза сулардың денгейінің тңмендеуің 7) Топыраңтардың химиялық  ластануың Ірі ңалалар мен өндіріс орталықтары айналасындағы топырақтардың химиялық заттармен ластануың 8) Аймақтың гидрологиялық құбылымының бұзылуы салдарынан шөлейттену үдерісінің пайда болуы Жергілікті су қоймаларының құрғап кетуі  Табиғи үдеріс салдарынан қазақстан жерінің шамамен 60-66%-ын шөл жңне шөлейт жерлер  қамтиды  Ал қоршаған ортаны қорғау министрлігі мәліметтері бойынша қазақстан аумағында антропогендік салдарынан шөлейттену үдерісіне ұшыраған жерлер келесі көлемінде: 1) Ауылшаруашылығы алқаптарының 25,4 млн га жел эрозиясына ұшырағанң 2) 4,9 млн га жер алағында су эрозиясы анық байқалған 3) Суландыру салдарынан барлық суарылатын жерлерде ирригациялық  эрозия байқалады (1,5 млн/га)ң 114 4) 11,2 млн га жер алаңында дегумификация үдерісі (қарашірінді мөлшерінің азаюы) анық байқалады 5) 181,3 мың га техногендік шөлейттену үдерісіне ұшырап отыр 6) Егістік жерлерінің 2026,9 мың га тұзды жерлер 7) Тас жолдарды салғанда шөлейттенуге ұшыраған жер алаңы 96,5 мың га шамасында 8) Суарылатын жерлердің 0,5 мың га қайтадан тұздану үдерісі салдарынан пайдаланылмайды 9) Мұнай құбырларын тарту салдарынан құбыр бойындағы топырақ шамамен 21 мың км қашықтығында тозуңа ұшыраған 10) Жоғары вольтті электр желілерді тартқанда жердің 458 мың га алаңы бос қалған 11) ғарыш және әскери полигондарынын ықпалынан қазақстан жерінің 6 % зардап шегудең қазақстан Республикасында ауыл шаруашылығы дақылдарын өндіруге жарамды жерлердің алаңы 21,8 млнңга ол жалпы пайдаланатын жер алаңын – 9,7%, ал қалған жерлерді пайдалану үшін алдын ала мелиоративтік шараларды қолдана отыра жақсартғаны қажет. Оның ішінде тұзданңан, қайта тұзданған топырақтарды қалпына келтіру, жел және су эрозиясының алдын алу сияқты жұмыстары жүргізілуі қажет. Тың </w:t>
      </w:r>
      <w:r w:rsidRPr="002D1FA5">
        <w:rPr>
          <w:rFonts w:ascii="Times New Roman" w:hAnsi="Times New Roman" w:cs="Times New Roman"/>
          <w:sz w:val="28"/>
          <w:szCs w:val="28"/>
          <w:lang w:val="kk-KZ"/>
        </w:rPr>
        <w:lastRenderedPageBreak/>
        <w:t xml:space="preserve">игеру кезеңінде топырақтардын біраз бөлігі жергілікті жер бедерін есепке алмай жыртыладың Мңнымен бірге гранулометриялың ңңрамы жеңіл топыраңтар жңне су аңымын тежейтін сайларда жыртылып кеткен, осылардың салдарынан топырақтың тозуы арта түскен Жайылымдар мен шабындықтар күрт азайып, малдар азың өнімділігі төмен жерлерде бақылатын болған Гектар басына түсетін мал саны жылдан жылға артып, пайдаланатын жерлерді тозуға ұшыратқан  Мұнда өсімдік жамылғысы кейбір жерлерде мүлдем жойылып кеткен  14 кесте -Р топырақтың 0-25 см қабатында қарашіріндінің жоғалуы, 2003 ж Облыстар қарашіріндінің жоңалуы, % Ақмола 14,7 Ақтөбе 19,0 Алматы 24,7 Шыңыс қазақстан 15,0 Жамбыл 8,0 Батыс қазақстан 15,0 қарағанды 28,5 </w:t>
      </w:r>
      <w:r w:rsidR="00001C0B">
        <w:rPr>
          <w:rFonts w:ascii="Times New Roman" w:hAnsi="Times New Roman" w:cs="Times New Roman"/>
          <w:sz w:val="28"/>
          <w:szCs w:val="28"/>
          <w:lang w:val="kk-KZ"/>
        </w:rPr>
        <w:t>Қ</w:t>
      </w:r>
      <w:r w:rsidRPr="002D1FA5">
        <w:rPr>
          <w:rFonts w:ascii="Times New Roman" w:hAnsi="Times New Roman" w:cs="Times New Roman"/>
          <w:sz w:val="28"/>
          <w:szCs w:val="28"/>
          <w:lang w:val="kk-KZ"/>
        </w:rPr>
        <w:t>останай 19,7 Павлодар 14,5 Солтүстік қа</w:t>
      </w:r>
      <w:r w:rsidR="00001C0B">
        <w:rPr>
          <w:rFonts w:ascii="Times New Roman" w:hAnsi="Times New Roman" w:cs="Times New Roman"/>
          <w:sz w:val="28"/>
          <w:szCs w:val="28"/>
          <w:lang w:val="kk-KZ"/>
        </w:rPr>
        <w:t>зақстан 15,6 Оңтүстік қазақстан</w:t>
      </w:r>
      <w:r w:rsidRPr="002D1FA5">
        <w:rPr>
          <w:rFonts w:ascii="Times New Roman" w:hAnsi="Times New Roman" w:cs="Times New Roman"/>
          <w:sz w:val="28"/>
          <w:szCs w:val="28"/>
          <w:lang w:val="kk-KZ"/>
        </w:rPr>
        <w:t xml:space="preserve">15,0 115  15 кесте -Бұзылған жерлер және қалпына келтірген жер алаңы, га (РКОМ) Облыстар Бұзылған жерлер Оның ішінде қазба байлықтарды игергенде қалпына келтіру жұмыстары Ақмола 12449 3742 6303 Ақтөбе 18934 8465 9116 Алматы 2028 2028 321 Атырау 1925 1119 629 Шыңыс қазақстан 13079 7428 3429 Жамбыл 6448 5718 2078 Батыс ңазаңастан 2900 2900 1711 ңараңанды 39722 33699 12964 Көкшетау 11719 1031 7471 қостанай 22518 1180 6311 Манңыстау 8164 4751 3052 Павлодар 24948 10897 10713 Солтүстік қазақстан 3140 497 -Оңтүстік қазақстан 584 -4395 Барлығы 181340 88780 74658 Мал суару және суды шаруашылықта пайдалану мақсатында дала аймағында көптеген жасанды көл, тоғандар жасалынған Осы су қоймаларңа қар суы жинақталып, дала өзендері мен көлдері тартыла бастады, су сапасы нашарладың қуаң дала, шөлейіт, шөл жағдайында малды дұрыс бақпау орман өсімдіктерін жойылуына жол берді Соңғы жылдары өрттің пайда болуы, орманды отынңа кесу және құрылыста пайдалану себебінен орман алаңы да азайып қалдық Нәтижесінде Қазақстанның биоалуан түрлігіне теріс әсер ететін құбылыстар етек ала бастады Шөлейттену үрдісі келесі экономикалың жңне ңлеуметтік мңселелерді туңызады: 1 Ауыл шаруашылыңы дақылдарының түсімі төмендеп, жалпы жиналатын өнім азаяды 2 Малдың саны төмендеп мал шаруашылығы өнімі азая түседі 3 Аграрлық саланың экспорттың мүмкіндігі төмендейді  4 Ауыр және жеңіл өнеркңсіптің дамуына кедергі жасайды 5 Аграрлық саладан аграрлық  өнімді өңдеу өндірісінен түсетін </w:t>
      </w:r>
    </w:p>
    <w:p w:rsidR="000034A4" w:rsidRPr="002D1FA5" w:rsidRDefault="000034A4" w:rsidP="0040769A">
      <w:pPr>
        <w:spacing w:after="0" w:line="240" w:lineRule="auto"/>
        <w:jc w:val="both"/>
        <w:rPr>
          <w:rFonts w:ascii="Times New Roman" w:hAnsi="Times New Roman" w:cs="Times New Roman"/>
          <w:sz w:val="28"/>
          <w:szCs w:val="28"/>
          <w:lang w:val="kk-KZ"/>
        </w:rPr>
      </w:pPr>
      <w:r w:rsidRPr="002D1FA5">
        <w:rPr>
          <w:rFonts w:ascii="Times New Roman" w:hAnsi="Times New Roman" w:cs="Times New Roman"/>
          <w:sz w:val="28"/>
          <w:szCs w:val="28"/>
          <w:lang w:val="kk-KZ"/>
        </w:rPr>
        <w:t>Салық көлемі кңрт азаяды 6ңКелешек ұрпақтарға ңолайсыз экологиялық  жағдайды туғызады 7 Жергілікті халықтың әлеуметтік жағдайы күрт нашарлап көшіп қону мәселесі туындайды8 Аймақтың экологиялық жүйесі бңзылып, биоөртрлігі азая түседі, жануарлар мен өсімдіктер саны азаяды.</w:t>
      </w:r>
    </w:p>
    <w:p w:rsidR="001F6AC4" w:rsidRPr="001F6AC4" w:rsidRDefault="001F6AC4" w:rsidP="0040769A">
      <w:pPr>
        <w:spacing w:after="0" w:line="240" w:lineRule="auto"/>
        <w:rPr>
          <w:rFonts w:ascii="Times New Roman" w:hAnsi="Times New Roman" w:cs="Times New Roman"/>
          <w:sz w:val="28"/>
          <w:szCs w:val="28"/>
          <w:lang w:val="kk-KZ"/>
        </w:rPr>
      </w:pPr>
      <w:r w:rsidRPr="001F6AC4">
        <w:rPr>
          <w:rFonts w:ascii="Times New Roman" w:hAnsi="Times New Roman" w:cs="Times New Roman"/>
          <w:sz w:val="28"/>
          <w:szCs w:val="28"/>
          <w:lang w:val="kk-KZ"/>
        </w:rPr>
        <w:t xml:space="preserve">Шөлейттенумен күресу шараларды келесі түрлерге бөлуге болады. </w:t>
      </w:r>
    </w:p>
    <w:p w:rsidR="001F6AC4" w:rsidRPr="001F6AC4" w:rsidRDefault="001F6AC4" w:rsidP="0040769A">
      <w:pPr>
        <w:spacing w:after="0" w:line="240" w:lineRule="auto"/>
        <w:jc w:val="both"/>
        <w:rPr>
          <w:rFonts w:ascii="Times New Roman" w:hAnsi="Times New Roman" w:cs="Times New Roman"/>
          <w:sz w:val="28"/>
          <w:szCs w:val="28"/>
          <w:lang w:val="kk-KZ"/>
        </w:rPr>
      </w:pPr>
      <w:r w:rsidRPr="001F6AC4">
        <w:rPr>
          <w:rFonts w:ascii="Times New Roman" w:hAnsi="Times New Roman" w:cs="Times New Roman"/>
          <w:sz w:val="28"/>
          <w:szCs w:val="28"/>
          <w:lang w:val="kk-KZ"/>
        </w:rPr>
        <w:t xml:space="preserve">1) ұйымдастыру шаралар 2) Шөлейттенумен кешенді күресу шараларың ұйымдастыру шараларға ең алдымен экологиялық жағдайларды анықтау үшін жер мониторингін жүргізу керек қауіпті аймақтарды анықтау, алынған деректерді картаға түсіру Шөлейттенудің себептерін анық тау Жергілікті жағдайларды есепке ала отыра күресу шаралардың жобасын жасау Келесі кезең ол бөлінетін және жұмсалатын қаржы көлемін </w:t>
      </w:r>
      <w:r w:rsidRPr="001F6AC4">
        <w:rPr>
          <w:rFonts w:ascii="Times New Roman" w:hAnsi="Times New Roman" w:cs="Times New Roman"/>
          <w:sz w:val="28"/>
          <w:szCs w:val="28"/>
          <w:lang w:val="kk-KZ"/>
        </w:rPr>
        <w:lastRenderedPageBreak/>
        <w:t xml:space="preserve">анықтауңШөлейттенумен күресу шаралары кешенді түрде ұйымдастырылуы қажет  Мұнда агротехникалық, орман мелиоративті, мал оттайтын жайылымдарды ауыстырып отыру, үнемдеп дақылдарды суару және соңңы суару технологияларды қолдану, бұзылған жерлерді қолма қол қалпына келтіру сияқты шаралары қолданады </w:t>
      </w:r>
    </w:p>
    <w:p w:rsidR="001F6AC4" w:rsidRPr="001F6AC4" w:rsidRDefault="001F6AC4" w:rsidP="0040769A">
      <w:pPr>
        <w:spacing w:after="0" w:line="240" w:lineRule="auto"/>
        <w:rPr>
          <w:rFonts w:ascii="Times New Roman" w:hAnsi="Times New Roman" w:cs="Times New Roman"/>
          <w:sz w:val="28"/>
          <w:szCs w:val="28"/>
          <w:lang w:val="kk-KZ"/>
        </w:rPr>
      </w:pPr>
    </w:p>
    <w:p w:rsidR="009E3BE1" w:rsidRPr="00E47E33" w:rsidRDefault="009E3BE1" w:rsidP="009E3BE1">
      <w:pPr>
        <w:spacing w:after="0" w:line="240" w:lineRule="atLeast"/>
        <w:ind w:firstLine="709"/>
        <w:jc w:val="both"/>
        <w:rPr>
          <w:rFonts w:ascii="Times New Roman" w:hAnsi="Times New Roman"/>
          <w:b/>
          <w:sz w:val="28"/>
          <w:szCs w:val="28"/>
          <w:lang w:val="kk-KZ"/>
        </w:rPr>
      </w:pPr>
      <w:r w:rsidRPr="00E47E33">
        <w:rPr>
          <w:rFonts w:ascii="Times New Roman" w:hAnsi="Times New Roman"/>
          <w:b/>
          <w:sz w:val="28"/>
          <w:szCs w:val="28"/>
          <w:lang w:val="kk-KZ"/>
        </w:rPr>
        <w:t>Кейске арналған тест</w:t>
      </w:r>
    </w:p>
    <w:p w:rsidR="001F6AC4" w:rsidRPr="001F6AC4" w:rsidRDefault="001F6AC4" w:rsidP="0040769A">
      <w:pPr>
        <w:spacing w:after="0" w:line="240" w:lineRule="auto"/>
        <w:rPr>
          <w:rFonts w:ascii="Times New Roman" w:hAnsi="Times New Roman" w:cs="Times New Roman"/>
          <w:sz w:val="28"/>
          <w:szCs w:val="28"/>
          <w:lang w:val="kk-KZ"/>
        </w:rPr>
      </w:pPr>
    </w:p>
    <w:p w:rsidR="001F6AC4" w:rsidRPr="001F6AC4" w:rsidRDefault="001F6AC4" w:rsidP="0040769A">
      <w:pPr>
        <w:spacing w:after="0" w:line="240" w:lineRule="auto"/>
        <w:rPr>
          <w:rFonts w:ascii="Times New Roman" w:hAnsi="Times New Roman" w:cs="Times New Roman"/>
          <w:sz w:val="28"/>
          <w:szCs w:val="28"/>
          <w:lang w:val="kk-KZ"/>
        </w:rPr>
      </w:pPr>
    </w:p>
    <w:p w:rsidR="00C44AB3" w:rsidRPr="00D13716" w:rsidRDefault="00C44AB3" w:rsidP="0040769A">
      <w:pPr>
        <w:spacing w:after="0" w:line="240" w:lineRule="auto"/>
        <w:rPr>
          <w:rFonts w:ascii="Times New Roman" w:hAnsi="Times New Roman" w:cs="Times New Roman"/>
          <w:sz w:val="28"/>
          <w:szCs w:val="28"/>
          <w:lang w:val="kk-KZ"/>
        </w:rPr>
      </w:pPr>
      <w:r w:rsidRPr="00D13716">
        <w:rPr>
          <w:rFonts w:ascii="Times New Roman" w:hAnsi="Times New Roman" w:cs="Times New Roman"/>
          <w:sz w:val="28"/>
          <w:szCs w:val="28"/>
          <w:lang w:val="kk-KZ"/>
        </w:rPr>
        <w:t xml:space="preserve">1.Көл айналасындағы көп жылдық жиналған топырақ қалай аталады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footerReference w:type="default" r:id="rId10"/>
          <w:pgSz w:w="11906" w:h="16838"/>
          <w:pgMar w:top="1134" w:right="850" w:bottom="1134" w:left="1701"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Көлдік-аллювиальды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Аллювиалды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Көлдік</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боз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Жұмсақ сазды</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2.Даланың топырағы қандай</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Қара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Қара- қоңыр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қара-қызыл</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Қызыл</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Боз</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3.Топырақтың органикалық қосындысында азот қанша % болады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5 %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4-6 %аралығы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4-5%аралығы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0,6%</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0,8 %</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4.Ылғалдану коэффициенті &lt;1&gt;-ден артық қай аймақ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ылғалды (гумидті)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сулы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гумидті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күшті аймақ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құлақ аймақ (аридті)</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5. Топырақ құрамындағы коллоидтар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0,0001 мм-ден төмен</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0,0001мм</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0,0001мм аз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smartTag w:uri="urn:schemas-microsoft-com:office:smarttags" w:element="metricconverter">
        <w:smartTagPr>
          <w:attr w:name="ProductID" w:val="0,0003 мм"/>
        </w:smartTagPr>
        <w:r w:rsidRPr="00D13716">
          <w:rPr>
            <w:rFonts w:ascii="Times New Roman" w:hAnsi="Times New Roman" w:cs="Times New Roman"/>
            <w:sz w:val="28"/>
            <w:szCs w:val="28"/>
            <w:lang w:val="kk-KZ"/>
          </w:rPr>
          <w:lastRenderedPageBreak/>
          <w:t>0,0003 мм</w:t>
        </w:r>
      </w:smartTag>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smartTag w:uri="urn:schemas-microsoft-com:office:smarttags" w:element="metricconverter">
        <w:smartTagPr>
          <w:attr w:name="ProductID" w:val="0,0002 мм"/>
        </w:smartTagPr>
        <w:r w:rsidRPr="00D13716">
          <w:rPr>
            <w:rFonts w:ascii="Times New Roman" w:hAnsi="Times New Roman" w:cs="Times New Roman"/>
            <w:sz w:val="28"/>
            <w:szCs w:val="28"/>
            <w:lang w:val="kk-KZ"/>
          </w:rPr>
          <w:lastRenderedPageBreak/>
          <w:t>0,0002 мм</w:t>
        </w:r>
      </w:smartTag>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6. Топырақтың химиялық құрамында оттегі қанша пайыз болады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49 %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49,0%</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49,1%</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40 %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35%</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7.1840 жылы өсімдіктер минералды затармен ғана қоректене алады деген тероияны ашқан ғалым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Юстас Либих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Юстас</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Либих</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Вигман</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Полстар</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8.Өзен жағасындағы қалыптасқан топырақ қалай аталады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Аллювиалъды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Көлдік аллювиалды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көлдік</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жағажай</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Жағалық </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9.Орманды тундраға тән топырақтар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Күлгін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көк</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күлгін-көк</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қоңыр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Ақ</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10.Топырақ қанша фазадан тұрады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4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3-5аралығы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8-ке жуық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5</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11.Топырақтың түзілуі үрдісіне тірі ағзалардың әсері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топырақ қара шіріндісін (гумус)түзеді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ауа режимін төмендетеді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қара шірік әсері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гумус түзеді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Үгілуді басендетеді</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12.Шөл зонасы Қазақстанның қанша пайызын алып жатыр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40%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60</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39-50% аралығы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19%</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30%</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13.Гумификация құбылысын зерттеген белгілі ғалым</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Н.Александрова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Гедроиц</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Прянишников</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Тэер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В.В.Докучаев</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14.Сусыз минералдарға су молекулаларының қосылуы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гидратация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гидролиз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ыдырау</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абсорбция</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гумификация</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15.Тау жыныстарының химиялық құрамы өзгермей, әр түрлі механикалық бөлшектерге бөліну</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физикалық үгілу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Механикалық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химиялық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биологиялық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физико-химиялық үгілу</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16.Топырақ бөлшектерінің беткі қабатының топырақтағы кейбір ерітінді молекулаларды сіңіру қасиеті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физикалық сіңіру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Сіңірудің химиялық түрі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биологиялық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химиялық-биологиялық сіңіру</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механикалық сіңіру </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17.Топырақтың қатты фазасындағы иондардың топырақ ерітіндісіндегі иондармен эквивалентті мөлшерде сіңіру дегеніміз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физикалы-химиялық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механгикалық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физикалық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биологиялық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химиялық</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18.Өсімдіктердің органикалық заттармен қоректену теориясын ендірген ғалым</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А.Тэр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М.Бертолло</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В.В.Докучаев</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Ю.Либих</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К.Шпренгель</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19.Тундралы-глейлі топырақ қай белдеу зонасына жатады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полярлық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суббореалды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тропикалық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бореалды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субтропикалық</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20.Батпақтың пайда болуына қандай себептер әсер етеді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жоғары ылғалдылық пен жылу мөлшерінің төменділігі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шөгінді жыныстар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Өзендер</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топырақ түрлері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желдер</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21.Топырақтың құнарлы қабатының жойылуы неден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топырақ эрозиясынан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Эрозия әсері жоқ</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мөлшерден көп сулануы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топырақ сұрлануы,тозуы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топырақ сулануынан</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22.В.В.Докучавтың “Орыстың қаратопырағы” деген ғылыми еңбегі қай жылы жарық көрді</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1883ж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1745</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1895</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1886ж</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1885ж</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23.Кәдімгі қара топырақтағы қарашірінді қанша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6.0%-8.0%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60%-80%</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0,6%-0,8%</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5.5%</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5.2%</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24.Өсімдік жамылғысы арқылы булануды қалай атаймыз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rPr>
      </w:pPr>
      <w:r w:rsidRPr="00D13716">
        <w:rPr>
          <w:rFonts w:ascii="Times New Roman" w:hAnsi="Times New Roman" w:cs="Times New Roman"/>
          <w:sz w:val="28"/>
          <w:szCs w:val="28"/>
          <w:lang w:val="kk-KZ"/>
        </w:rPr>
        <w:lastRenderedPageBreak/>
        <w:t xml:space="preserve">транспирация </w:t>
      </w:r>
    </w:p>
    <w:p w:rsidR="00C44AB3" w:rsidRPr="00D13716" w:rsidRDefault="00C44AB3" w:rsidP="0040769A">
      <w:pPr>
        <w:pStyle w:val="10"/>
        <w:rPr>
          <w:rFonts w:ascii="Times New Roman" w:hAnsi="Times New Roman" w:cs="Times New Roman"/>
          <w:sz w:val="28"/>
          <w:szCs w:val="28"/>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rPr>
      </w:pPr>
      <w:r w:rsidRPr="00D13716">
        <w:rPr>
          <w:rFonts w:ascii="Times New Roman" w:hAnsi="Times New Roman" w:cs="Times New Roman"/>
          <w:sz w:val="28"/>
          <w:szCs w:val="28"/>
          <w:lang w:val="kk-KZ"/>
        </w:rPr>
        <w:lastRenderedPageBreak/>
        <w:t>сублимация</w:t>
      </w:r>
    </w:p>
    <w:p w:rsidR="00C44AB3" w:rsidRPr="00D13716" w:rsidRDefault="00C44AB3" w:rsidP="0040769A">
      <w:pPr>
        <w:pStyle w:val="10"/>
        <w:rPr>
          <w:rFonts w:ascii="Times New Roman" w:hAnsi="Times New Roman" w:cs="Times New Roman"/>
          <w:sz w:val="28"/>
          <w:szCs w:val="28"/>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rPr>
      </w:pPr>
      <w:r w:rsidRPr="00D13716">
        <w:rPr>
          <w:rFonts w:ascii="Times New Roman" w:hAnsi="Times New Roman" w:cs="Times New Roman"/>
          <w:sz w:val="28"/>
          <w:szCs w:val="28"/>
          <w:lang w:val="kk-KZ"/>
        </w:rPr>
        <w:lastRenderedPageBreak/>
        <w:t>конденсация</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градиент</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гидролиз</w:t>
      </w:r>
    </w:p>
    <w:p w:rsidR="00C44AB3" w:rsidRDefault="00C44AB3" w:rsidP="0040769A">
      <w:pPr>
        <w:pStyle w:val="10"/>
        <w:rPr>
          <w:rFonts w:ascii="Times New Roman" w:hAnsi="Times New Roman" w:cs="Times New Roman"/>
          <w:sz w:val="28"/>
          <w:szCs w:val="28"/>
          <w:lang w:val="kk-KZ"/>
        </w:rPr>
      </w:pPr>
    </w:p>
    <w:p w:rsidR="00D13716" w:rsidRPr="00D13716" w:rsidRDefault="00D13716" w:rsidP="0040769A">
      <w:pPr>
        <w:pStyle w:val="10"/>
        <w:rPr>
          <w:rFonts w:ascii="Times New Roman" w:hAnsi="Times New Roman" w:cs="Times New Roman"/>
          <w:sz w:val="28"/>
          <w:szCs w:val="28"/>
          <w:lang w:val="kk-KZ"/>
        </w:rPr>
        <w:sectPr w:rsidR="00D13716"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25.Топырақ ортасының реакциясы қалай ажыралады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қышқыл бейтарап, сілтіленген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 xml:space="preserve">топырақ құнарлығы </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алмасу реакциясы</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құнарлы және құнарсыз</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pPr>
      <w:r w:rsidRPr="00D13716">
        <w:rPr>
          <w:rFonts w:ascii="Times New Roman" w:hAnsi="Times New Roman" w:cs="Times New Roman"/>
          <w:sz w:val="28"/>
          <w:szCs w:val="28"/>
          <w:lang w:val="kk-KZ"/>
        </w:rPr>
        <w:lastRenderedPageBreak/>
        <w:t>қышқыл, сор, сортаң</w:t>
      </w: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C44AB3" w:rsidRPr="00D13716" w:rsidRDefault="00C44AB3" w:rsidP="0040769A">
      <w:pPr>
        <w:pStyle w:val="10"/>
        <w:rPr>
          <w:rFonts w:ascii="Times New Roman" w:hAnsi="Times New Roman" w:cs="Times New Roman"/>
          <w:sz w:val="28"/>
          <w:szCs w:val="28"/>
          <w:lang w:val="kk-KZ"/>
        </w:rPr>
        <w:sectPr w:rsidR="00C44AB3" w:rsidRPr="00D13716" w:rsidSect="00C44AB3">
          <w:type w:val="continuous"/>
          <w:pgSz w:w="11906" w:h="16838"/>
          <w:pgMar w:top="567" w:right="567" w:bottom="567" w:left="1134" w:header="708" w:footer="708" w:gutter="0"/>
          <w:paperSrc w:first="7" w:other="7"/>
          <w:cols w:space="708"/>
          <w:docGrid w:linePitch="360"/>
        </w:sectPr>
      </w:pPr>
    </w:p>
    <w:p w:rsidR="000F7E9E" w:rsidRDefault="000F7E9E" w:rsidP="00553D37">
      <w:pPr>
        <w:spacing w:after="0" w:line="240" w:lineRule="auto"/>
        <w:ind w:firstLine="709"/>
        <w:jc w:val="center"/>
        <w:rPr>
          <w:rFonts w:ascii="Times New Roman" w:hAnsi="Times New Roman"/>
          <w:sz w:val="28"/>
          <w:szCs w:val="28"/>
          <w:lang w:val="kk-KZ"/>
        </w:rPr>
      </w:pPr>
    </w:p>
    <w:p w:rsidR="000F7E9E" w:rsidRDefault="000F7E9E" w:rsidP="00553D37">
      <w:pPr>
        <w:spacing w:after="0" w:line="240" w:lineRule="auto"/>
        <w:ind w:firstLine="709"/>
        <w:jc w:val="center"/>
        <w:rPr>
          <w:rFonts w:ascii="Times New Roman" w:hAnsi="Times New Roman"/>
          <w:sz w:val="28"/>
          <w:szCs w:val="28"/>
          <w:lang w:val="kk-KZ"/>
        </w:rPr>
      </w:pPr>
    </w:p>
    <w:p w:rsidR="00553D37" w:rsidRDefault="00553D37" w:rsidP="00553D37">
      <w:pPr>
        <w:spacing w:after="0" w:line="240" w:lineRule="auto"/>
        <w:ind w:firstLine="709"/>
        <w:jc w:val="center"/>
        <w:rPr>
          <w:rFonts w:ascii="Times New Roman" w:hAnsi="Times New Roman"/>
          <w:sz w:val="28"/>
          <w:szCs w:val="28"/>
          <w:lang w:val="kk-KZ"/>
        </w:rPr>
      </w:pPr>
      <w:r w:rsidRPr="00E47E33">
        <w:rPr>
          <w:rFonts w:ascii="Times New Roman" w:hAnsi="Times New Roman"/>
          <w:sz w:val="28"/>
          <w:szCs w:val="28"/>
          <w:lang w:val="kk-KZ"/>
        </w:rPr>
        <w:t>Қортынды</w:t>
      </w:r>
    </w:p>
    <w:p w:rsidR="000F7E9E" w:rsidRPr="00E47E33" w:rsidRDefault="000F7E9E" w:rsidP="00553D37">
      <w:pPr>
        <w:spacing w:after="0" w:line="240" w:lineRule="auto"/>
        <w:ind w:firstLine="709"/>
        <w:jc w:val="center"/>
        <w:rPr>
          <w:rFonts w:ascii="Times New Roman" w:hAnsi="Times New Roman"/>
          <w:sz w:val="28"/>
          <w:szCs w:val="28"/>
          <w:lang w:val="kk-KZ"/>
        </w:rPr>
      </w:pPr>
    </w:p>
    <w:p w:rsidR="00553D37" w:rsidRPr="00E47E33" w:rsidRDefault="00553D37" w:rsidP="00553D37">
      <w:pPr>
        <w:spacing w:after="0" w:line="240" w:lineRule="auto"/>
        <w:ind w:firstLine="708"/>
        <w:jc w:val="both"/>
        <w:rPr>
          <w:rFonts w:ascii="Times New Roman" w:hAnsi="Times New Roman"/>
          <w:sz w:val="28"/>
          <w:szCs w:val="28"/>
          <w:lang w:val="kk-KZ"/>
        </w:rPr>
      </w:pPr>
      <w:r w:rsidRPr="00E47E33">
        <w:rPr>
          <w:rFonts w:ascii="Times New Roman" w:hAnsi="Times New Roman"/>
          <w:sz w:val="28"/>
          <w:szCs w:val="28"/>
          <w:lang w:val="kk-KZ"/>
        </w:rPr>
        <w:t xml:space="preserve">Қоғам  мен   қоршаған  ортаның  өзара  әсер –ықпалдарының  XX-шы   ғасырдың  екінші  жартысынан  бастап  күшейе   түсуі, осыған  байланысты  биосфераны ластанудан  қорғау және    табиғи  қорларды  тиімді  пайдалану  туралы  кезек  күттірмейтін   шаралар жасаудың  қажеттілігі  ғаламдық  мәселелердің (проблема)  сипатын  алды, себебі  бұл  мәселелердің  дұрыс  шешім  табуы  адамзат   болашағына  тікелей     әсер     етеді. 1972  ж. Стокгольм  конференциясында   қоршаған   ортаның   ғалымдық мониторинг  жүйесін  ұйымдастыру  жөнінде  БҰҰ-ның  қоршаған   орта  туралы   арнайы    бағдарламасы     қабылданған.   </w:t>
      </w:r>
      <w:r w:rsidRPr="00E47E33">
        <w:rPr>
          <w:rFonts w:ascii="Times New Roman" w:hAnsi="Times New Roman"/>
          <w:sz w:val="28"/>
          <w:szCs w:val="28"/>
          <w:lang w:val="kk-KZ"/>
        </w:rPr>
        <w:tab/>
        <w:t xml:space="preserve">                                                                                  </w:t>
      </w:r>
      <w:r w:rsidR="000F7E9E">
        <w:rPr>
          <w:rFonts w:ascii="Times New Roman" w:hAnsi="Times New Roman"/>
          <w:sz w:val="28"/>
          <w:szCs w:val="28"/>
          <w:lang w:val="kk-KZ"/>
        </w:rPr>
        <w:t xml:space="preserve">                       </w:t>
      </w:r>
      <w:r w:rsidR="000F7E9E">
        <w:rPr>
          <w:rFonts w:ascii="Times New Roman" w:hAnsi="Times New Roman"/>
          <w:sz w:val="28"/>
          <w:szCs w:val="28"/>
          <w:lang w:val="kk-KZ"/>
        </w:rPr>
        <w:tab/>
        <w:t>«</w:t>
      </w:r>
      <w:r w:rsidR="000F7E9E" w:rsidRPr="000F7E9E">
        <w:rPr>
          <w:rFonts w:ascii="Times New Roman" w:hAnsi="Times New Roman"/>
          <w:sz w:val="28"/>
          <w:szCs w:val="28"/>
          <w:lang w:val="kk-KZ" w:eastAsia="ko-KR"/>
        </w:rPr>
        <w:t>Топырақты эрозия және дефляциядан қорғау</w:t>
      </w:r>
      <w:r w:rsidRPr="00E47E33">
        <w:rPr>
          <w:rFonts w:ascii="Times New Roman" w:hAnsi="Times New Roman"/>
          <w:sz w:val="28"/>
          <w:szCs w:val="28"/>
          <w:lang w:val="kk-KZ"/>
        </w:rPr>
        <w:t xml:space="preserve">»   оқыту  саласында бұл  бағдарламаның  белсенді  қатысушысы  ретінде  Кеңес  одағы  табиғи  ортаның  жағдайы  мен  ластану  деңгейіне  тұрақты бақылау  жүргізу  үшін  жалпы  мемлекеттік  мониторинг  жүйесін  құрған.  </w:t>
      </w:r>
      <w:r w:rsidRPr="00E47E33">
        <w:rPr>
          <w:rFonts w:ascii="Times New Roman" w:hAnsi="Times New Roman"/>
          <w:sz w:val="28"/>
          <w:szCs w:val="28"/>
          <w:lang w:val="kk-KZ"/>
        </w:rPr>
        <w:tab/>
        <w:t xml:space="preserve">                                             </w:t>
      </w:r>
      <w:r w:rsidRPr="00E47E33">
        <w:rPr>
          <w:rFonts w:ascii="Times New Roman" w:hAnsi="Times New Roman"/>
          <w:sz w:val="28"/>
          <w:szCs w:val="28"/>
          <w:lang w:val="kk-KZ"/>
        </w:rPr>
        <w:tab/>
        <w:t>«</w:t>
      </w:r>
      <w:r w:rsidR="000F7E9E" w:rsidRPr="000F7E9E">
        <w:rPr>
          <w:rFonts w:ascii="Times New Roman" w:hAnsi="Times New Roman"/>
          <w:sz w:val="28"/>
          <w:szCs w:val="28"/>
          <w:lang w:val="kk-KZ" w:eastAsia="ko-KR"/>
        </w:rPr>
        <w:t>Топырақты эрозия және дефляциядан қорғау</w:t>
      </w:r>
      <w:r w:rsidRPr="00E47E33">
        <w:rPr>
          <w:rFonts w:ascii="Times New Roman" w:hAnsi="Times New Roman"/>
          <w:sz w:val="28"/>
          <w:szCs w:val="28"/>
          <w:lang w:val="kk-KZ"/>
        </w:rPr>
        <w:t>»  бақылау  жүйесі  атмосфералық  ауаның,   топырақтың,   жер беті  және  теңіз  суларының жағдайы  мен  ластану  деңгейін ғаламдық, өңірлік  және  жергілікті (импактілі  немесе локалды) дәрежеде  жүргізді. Бұл  жұмыстарды  гидрометеорология   және  табиғи  ортаны   бақылау  жөніндегі КСРО-ның  Мемлекеттік  комитеті  ауыл  шаруашылығы,  мелиорация  және  су  шаруашылығы,  денсаулық  сақтау  және  басқа  министрліктермен  бірігіп  жүргізген. Бірақ  та,  топырақтың  жағдайы  және  әр түрлі  уытты  заттармен  ластануын   жүйелі түрде  бақылау  бұл   жұмыстар  дұрыс   ұйымдастырылмағандықтан    нашар  жүргізілген,  сондықтан   осы  себептерді  қолға  алу  мақсатында  қолданылады.</w:t>
      </w:r>
      <w:r w:rsidRPr="00E47E33">
        <w:rPr>
          <w:rFonts w:ascii="Times New Roman" w:hAnsi="Times New Roman"/>
          <w:sz w:val="28"/>
          <w:szCs w:val="28"/>
          <w:lang w:val="kk-KZ"/>
        </w:rPr>
        <w:tab/>
        <w:t xml:space="preserve">                                         </w:t>
      </w:r>
      <w:r w:rsidRPr="00E47E33">
        <w:rPr>
          <w:rFonts w:ascii="Times New Roman" w:hAnsi="Times New Roman"/>
          <w:sz w:val="28"/>
          <w:szCs w:val="28"/>
          <w:lang w:val="kk-KZ"/>
        </w:rPr>
        <w:tab/>
        <w:t>«</w:t>
      </w:r>
      <w:r w:rsidR="000F7E9E" w:rsidRPr="000F7E9E">
        <w:rPr>
          <w:rFonts w:ascii="Times New Roman" w:hAnsi="Times New Roman"/>
          <w:sz w:val="28"/>
          <w:szCs w:val="28"/>
          <w:lang w:val="kk-KZ" w:eastAsia="ko-KR"/>
        </w:rPr>
        <w:t>Топырақты эрозия және дефляциядан қорғау</w:t>
      </w:r>
      <w:r w:rsidRPr="00E47E33">
        <w:rPr>
          <w:rFonts w:ascii="Times New Roman" w:hAnsi="Times New Roman"/>
          <w:sz w:val="28"/>
          <w:szCs w:val="28"/>
          <w:lang w:val="kk-KZ"/>
        </w:rPr>
        <w:t xml:space="preserve">»  басқа  да  пәндермен  тығыз  байланысты   гидрометеорология,  топырақтану,  топырақ  экологиясы,  аграрлық  топырақтану, гидрогеология,  жер  кадастры, жерге  орналастыру, биофизика,агрохимия, биология, қоршаған  ортаны  қорғау,  табиғат  пайдалану  экономикасы  және тағы  басқалар.      </w:t>
      </w:r>
    </w:p>
    <w:p w:rsidR="00553D37" w:rsidRPr="00E47E33" w:rsidRDefault="00553D37" w:rsidP="00553D37">
      <w:pPr>
        <w:spacing w:after="0" w:line="240" w:lineRule="auto"/>
        <w:ind w:firstLine="709"/>
        <w:jc w:val="center"/>
        <w:rPr>
          <w:rFonts w:ascii="Times New Roman" w:hAnsi="Times New Roman"/>
          <w:sz w:val="28"/>
          <w:szCs w:val="28"/>
          <w:lang w:val="kk-KZ"/>
        </w:rPr>
      </w:pPr>
    </w:p>
    <w:p w:rsidR="00553D37" w:rsidRPr="00E47E33" w:rsidRDefault="00553D37" w:rsidP="00553D37">
      <w:pPr>
        <w:spacing w:after="0" w:line="240" w:lineRule="auto"/>
        <w:ind w:firstLine="709"/>
        <w:jc w:val="both"/>
        <w:rPr>
          <w:rFonts w:ascii="Times New Roman" w:hAnsi="Times New Roman"/>
          <w:i/>
          <w:sz w:val="28"/>
          <w:szCs w:val="28"/>
          <w:lang w:val="kk-KZ"/>
        </w:rPr>
      </w:pPr>
    </w:p>
    <w:p w:rsidR="00553D37" w:rsidRPr="00E47E33" w:rsidRDefault="00553D37" w:rsidP="00553D37">
      <w:pPr>
        <w:spacing w:after="0" w:line="240" w:lineRule="auto"/>
        <w:ind w:firstLine="709"/>
        <w:jc w:val="both"/>
        <w:rPr>
          <w:rFonts w:ascii="Times New Roman" w:hAnsi="Times New Roman"/>
          <w:sz w:val="28"/>
          <w:szCs w:val="28"/>
          <w:lang w:val="kk-KZ"/>
        </w:rPr>
      </w:pPr>
      <w:r w:rsidRPr="00E47E33">
        <w:rPr>
          <w:rFonts w:ascii="Times New Roman" w:hAnsi="Times New Roman"/>
          <w:i/>
          <w:sz w:val="28"/>
          <w:szCs w:val="28"/>
          <w:lang w:val="kk-KZ"/>
        </w:rPr>
        <w:t xml:space="preserve">                </w:t>
      </w:r>
    </w:p>
    <w:p w:rsidR="00553D37" w:rsidRPr="00E47E33" w:rsidRDefault="00553D37" w:rsidP="00553D37">
      <w:pPr>
        <w:spacing w:after="0" w:line="240" w:lineRule="auto"/>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sz w:val="28"/>
          <w:szCs w:val="28"/>
          <w:lang w:val="kk-KZ"/>
        </w:rPr>
      </w:pPr>
    </w:p>
    <w:p w:rsidR="00553D37" w:rsidRDefault="00553D37" w:rsidP="00553D37">
      <w:pPr>
        <w:spacing w:after="0" w:line="240" w:lineRule="auto"/>
        <w:jc w:val="both"/>
        <w:rPr>
          <w:rFonts w:ascii="Times New Roman" w:hAnsi="Times New Roman"/>
          <w:sz w:val="28"/>
          <w:szCs w:val="28"/>
          <w:lang w:val="kk-KZ"/>
        </w:rPr>
      </w:pPr>
    </w:p>
    <w:p w:rsidR="000F7E9E" w:rsidRDefault="000F7E9E" w:rsidP="00553D37">
      <w:pPr>
        <w:spacing w:after="0" w:line="240" w:lineRule="auto"/>
        <w:jc w:val="both"/>
        <w:rPr>
          <w:rFonts w:ascii="Times New Roman" w:hAnsi="Times New Roman"/>
          <w:sz w:val="28"/>
          <w:szCs w:val="28"/>
          <w:lang w:val="kk-KZ"/>
        </w:rPr>
      </w:pPr>
    </w:p>
    <w:p w:rsidR="000F7E9E" w:rsidRDefault="000F7E9E" w:rsidP="00553D37">
      <w:pPr>
        <w:spacing w:after="0" w:line="240" w:lineRule="auto"/>
        <w:jc w:val="both"/>
        <w:rPr>
          <w:rFonts w:ascii="Times New Roman" w:hAnsi="Times New Roman"/>
          <w:sz w:val="28"/>
          <w:szCs w:val="28"/>
          <w:lang w:val="kk-KZ"/>
        </w:rPr>
      </w:pPr>
    </w:p>
    <w:p w:rsidR="000F7E9E" w:rsidRDefault="000F7E9E" w:rsidP="00553D37">
      <w:pPr>
        <w:spacing w:after="0" w:line="240" w:lineRule="auto"/>
        <w:jc w:val="both"/>
        <w:rPr>
          <w:rFonts w:ascii="Times New Roman" w:hAnsi="Times New Roman"/>
          <w:sz w:val="28"/>
          <w:szCs w:val="28"/>
          <w:lang w:val="kk-KZ"/>
        </w:rPr>
      </w:pPr>
    </w:p>
    <w:p w:rsidR="000F7E9E" w:rsidRPr="00E47E33" w:rsidRDefault="000F7E9E" w:rsidP="00553D37">
      <w:pPr>
        <w:spacing w:after="0" w:line="240" w:lineRule="auto"/>
        <w:jc w:val="both"/>
        <w:rPr>
          <w:rFonts w:ascii="Times New Roman" w:hAnsi="Times New Roman"/>
          <w:sz w:val="28"/>
          <w:szCs w:val="28"/>
          <w:lang w:val="kk-KZ"/>
        </w:rPr>
      </w:pPr>
    </w:p>
    <w:p w:rsidR="00553D37" w:rsidRDefault="00553D37" w:rsidP="00553D37">
      <w:pPr>
        <w:spacing w:after="0" w:line="240" w:lineRule="auto"/>
        <w:jc w:val="both"/>
        <w:rPr>
          <w:rFonts w:ascii="Times New Roman" w:hAnsi="Times New Roman"/>
          <w:sz w:val="28"/>
          <w:szCs w:val="28"/>
          <w:lang w:val="kk-KZ"/>
        </w:rPr>
      </w:pPr>
    </w:p>
    <w:p w:rsidR="00553D37" w:rsidRDefault="00553D37" w:rsidP="00553D37">
      <w:pPr>
        <w:spacing w:after="0" w:line="240" w:lineRule="auto"/>
        <w:jc w:val="both"/>
        <w:rPr>
          <w:rFonts w:ascii="Times New Roman" w:hAnsi="Times New Roman"/>
          <w:sz w:val="28"/>
          <w:szCs w:val="28"/>
          <w:lang w:val="kk-KZ"/>
        </w:rPr>
      </w:pPr>
    </w:p>
    <w:p w:rsidR="00553D37" w:rsidRPr="00E47E33" w:rsidRDefault="00553D37" w:rsidP="00553D37">
      <w:pPr>
        <w:spacing w:after="0" w:line="240" w:lineRule="auto"/>
        <w:jc w:val="both"/>
        <w:rPr>
          <w:rFonts w:ascii="Times New Roman" w:hAnsi="Times New Roman"/>
          <w:b/>
          <w:sz w:val="28"/>
          <w:szCs w:val="28"/>
          <w:lang w:val="kk-KZ"/>
        </w:rPr>
      </w:pPr>
      <w:r w:rsidRPr="00E47E33">
        <w:rPr>
          <w:rFonts w:ascii="Times New Roman" w:hAnsi="Times New Roman"/>
          <w:b/>
          <w:sz w:val="28"/>
          <w:szCs w:val="28"/>
          <w:lang w:val="kk-KZ"/>
        </w:rPr>
        <w:t>Пайдаланылған әдебиеттер</w:t>
      </w:r>
    </w:p>
    <w:p w:rsidR="00553D37" w:rsidRPr="00E47E33" w:rsidRDefault="00553D37" w:rsidP="00553D37">
      <w:pPr>
        <w:spacing w:after="0" w:line="240" w:lineRule="auto"/>
        <w:jc w:val="both"/>
        <w:rPr>
          <w:rFonts w:ascii="Times New Roman" w:hAnsi="Times New Roman"/>
          <w:sz w:val="28"/>
          <w:szCs w:val="28"/>
        </w:rPr>
      </w:pPr>
    </w:p>
    <w:p w:rsidR="00553D37" w:rsidRPr="00E47E33" w:rsidRDefault="00553D37" w:rsidP="00553D37">
      <w:pPr>
        <w:spacing w:after="0" w:line="240" w:lineRule="auto"/>
        <w:rPr>
          <w:rFonts w:ascii="Times New Roman" w:hAnsi="Times New Roman"/>
          <w:b/>
          <w:sz w:val="28"/>
          <w:szCs w:val="28"/>
        </w:rPr>
      </w:pPr>
      <w:r w:rsidRPr="00E47E33">
        <w:rPr>
          <w:rFonts w:ascii="Times New Roman" w:hAnsi="Times New Roman"/>
          <w:bCs/>
          <w:sz w:val="28"/>
          <w:szCs w:val="28"/>
          <w:lang w:val="kk-KZ"/>
        </w:rPr>
        <w:t xml:space="preserve">1 </w:t>
      </w:r>
      <w:r w:rsidRPr="00E47E33">
        <w:rPr>
          <w:rFonts w:ascii="Times New Roman" w:hAnsi="Times New Roman"/>
          <w:bCs/>
          <w:sz w:val="28"/>
          <w:szCs w:val="28"/>
        </w:rPr>
        <w:t>Вальков В.Ф. Почвоведение: учебник для вузов – М., Ростов н/Д.: МарТ, 2006 г.</w:t>
      </w:r>
    </w:p>
    <w:p w:rsidR="00553D37" w:rsidRPr="00E47E33" w:rsidRDefault="00553D37" w:rsidP="00553D37">
      <w:pPr>
        <w:spacing w:after="0" w:line="240" w:lineRule="auto"/>
        <w:rPr>
          <w:rFonts w:ascii="Times New Roman" w:hAnsi="Times New Roman"/>
          <w:sz w:val="28"/>
          <w:szCs w:val="28"/>
        </w:rPr>
      </w:pPr>
      <w:r w:rsidRPr="00E47E33">
        <w:rPr>
          <w:rFonts w:ascii="Times New Roman" w:hAnsi="Times New Roman"/>
          <w:sz w:val="28"/>
          <w:szCs w:val="28"/>
          <w:lang w:val="ru-MO"/>
        </w:rPr>
        <w:t>2 Добровольский  Г.В., Урусевская И.С. География почв: Учебник для с/х.спец. вузов. -М.:Изд-во МГУ:КолосС,2004.</w:t>
      </w:r>
    </w:p>
    <w:p w:rsidR="00553D37" w:rsidRPr="00E47E33" w:rsidRDefault="00553D37" w:rsidP="00553D37">
      <w:pPr>
        <w:spacing w:after="0" w:line="240" w:lineRule="auto"/>
        <w:rPr>
          <w:rFonts w:ascii="Times New Roman" w:hAnsi="Times New Roman"/>
          <w:sz w:val="28"/>
          <w:szCs w:val="28"/>
        </w:rPr>
      </w:pPr>
      <w:r w:rsidRPr="00E47E33">
        <w:rPr>
          <w:rFonts w:ascii="Times New Roman" w:hAnsi="Times New Roman"/>
          <w:sz w:val="28"/>
          <w:szCs w:val="28"/>
          <w:lang w:val="kk-KZ"/>
        </w:rPr>
        <w:t>3 Мұқашева Ж.Н. Жалпы жер тану:Оқу құралы.-Алматы:Ғаза· ун-тi,2002</w:t>
      </w:r>
    </w:p>
    <w:p w:rsidR="00553D37" w:rsidRPr="00E47E33" w:rsidRDefault="00553D37" w:rsidP="00553D37">
      <w:pPr>
        <w:spacing w:after="0" w:line="240" w:lineRule="auto"/>
        <w:rPr>
          <w:rFonts w:ascii="Times New Roman" w:hAnsi="Times New Roman"/>
          <w:sz w:val="28"/>
          <w:szCs w:val="28"/>
        </w:rPr>
      </w:pPr>
      <w:r w:rsidRPr="00E47E33">
        <w:rPr>
          <w:rFonts w:ascii="Times New Roman" w:hAnsi="Times New Roman"/>
          <w:sz w:val="28"/>
          <w:szCs w:val="28"/>
          <w:lang w:val="kk-KZ"/>
        </w:rPr>
        <w:t>4 Тазабеков Т.Т. тағы басқалар: Топырақ географиясы.  Алматы – 2001ж</w:t>
      </w:r>
    </w:p>
    <w:p w:rsidR="00553D37" w:rsidRPr="00E47E33" w:rsidRDefault="00553D37" w:rsidP="00553D37">
      <w:pPr>
        <w:spacing w:after="0" w:line="240" w:lineRule="auto"/>
        <w:rPr>
          <w:rFonts w:ascii="Times New Roman" w:hAnsi="Times New Roman"/>
          <w:sz w:val="28"/>
          <w:szCs w:val="28"/>
        </w:rPr>
      </w:pPr>
      <w:r w:rsidRPr="00E47E33">
        <w:rPr>
          <w:rFonts w:ascii="Times New Roman" w:hAnsi="Times New Roman"/>
          <w:bCs/>
          <w:sz w:val="28"/>
          <w:szCs w:val="28"/>
          <w:lang w:val="kk-KZ"/>
        </w:rPr>
        <w:t xml:space="preserve">5 </w:t>
      </w:r>
      <w:r w:rsidRPr="00E47E33">
        <w:rPr>
          <w:rFonts w:ascii="Times New Roman" w:hAnsi="Times New Roman"/>
          <w:bCs/>
          <w:sz w:val="28"/>
          <w:szCs w:val="28"/>
        </w:rPr>
        <w:t>Глинка К.А.</w:t>
      </w:r>
      <w:r w:rsidRPr="00E47E33">
        <w:rPr>
          <w:rFonts w:ascii="Times New Roman" w:hAnsi="Times New Roman"/>
          <w:sz w:val="28"/>
          <w:szCs w:val="28"/>
        </w:rPr>
        <w:t xml:space="preserve"> Почвоведение / К. А. Глинка. - 4-е изд. - М-Л. :Сельхозгиз, </w:t>
      </w:r>
      <w:r w:rsidRPr="00E47E33">
        <w:rPr>
          <w:rFonts w:ascii="Times New Roman" w:hAnsi="Times New Roman"/>
          <w:sz w:val="28"/>
          <w:szCs w:val="28"/>
          <w:lang w:val="kk-KZ"/>
        </w:rPr>
        <w:t>2001</w:t>
      </w:r>
      <w:r w:rsidRPr="00E47E33">
        <w:rPr>
          <w:rFonts w:ascii="Times New Roman" w:hAnsi="Times New Roman"/>
          <w:sz w:val="28"/>
          <w:szCs w:val="28"/>
        </w:rPr>
        <w:t>. - 611 с.</w:t>
      </w:r>
    </w:p>
    <w:p w:rsidR="00553D37" w:rsidRPr="00E47E33" w:rsidRDefault="00553D37" w:rsidP="00553D37">
      <w:pPr>
        <w:spacing w:after="0" w:line="240" w:lineRule="auto"/>
        <w:rPr>
          <w:rFonts w:ascii="Times New Roman" w:hAnsi="Times New Roman"/>
          <w:b/>
          <w:snapToGrid w:val="0"/>
          <w:sz w:val="28"/>
          <w:szCs w:val="28"/>
        </w:rPr>
      </w:pPr>
    </w:p>
    <w:p w:rsidR="00553D37" w:rsidRPr="00E47E33" w:rsidRDefault="00553D37" w:rsidP="00553D37">
      <w:pPr>
        <w:tabs>
          <w:tab w:val="center" w:pos="4677"/>
          <w:tab w:val="right" w:pos="9354"/>
        </w:tabs>
        <w:spacing w:after="0" w:line="240" w:lineRule="auto"/>
        <w:rPr>
          <w:rFonts w:ascii="Times New Roman" w:hAnsi="Times New Roman"/>
          <w:b/>
          <w:sz w:val="28"/>
          <w:szCs w:val="28"/>
        </w:rPr>
      </w:pPr>
      <w:r w:rsidRPr="00E47E33">
        <w:rPr>
          <w:rFonts w:ascii="Times New Roman" w:hAnsi="Times New Roman"/>
          <w:b/>
          <w:sz w:val="28"/>
          <w:szCs w:val="28"/>
          <w:lang w:val="kk-KZ"/>
        </w:rPr>
        <w:t>Қосымша</w:t>
      </w:r>
      <w:r w:rsidRPr="00E47E33">
        <w:rPr>
          <w:rFonts w:ascii="Times New Roman" w:hAnsi="Times New Roman"/>
          <w:b/>
          <w:sz w:val="28"/>
          <w:szCs w:val="28"/>
        </w:rPr>
        <w:t xml:space="preserve"> </w:t>
      </w:r>
      <w:r w:rsidRPr="00E47E33">
        <w:rPr>
          <w:rFonts w:ascii="Times New Roman" w:hAnsi="Times New Roman"/>
          <w:b/>
          <w:sz w:val="28"/>
          <w:szCs w:val="28"/>
          <w:lang w:val="kk-KZ"/>
        </w:rPr>
        <w:t>әдебиеттер тізімі</w:t>
      </w:r>
    </w:p>
    <w:p w:rsidR="00553D37" w:rsidRPr="00E47E33" w:rsidRDefault="00553D37" w:rsidP="00553D37">
      <w:pPr>
        <w:spacing w:after="0" w:line="240" w:lineRule="auto"/>
        <w:rPr>
          <w:rFonts w:ascii="Times New Roman" w:hAnsi="Times New Roman"/>
          <w:sz w:val="28"/>
          <w:szCs w:val="28"/>
          <w:lang w:val="kk-KZ"/>
        </w:rPr>
      </w:pPr>
      <w:r w:rsidRPr="00E47E33">
        <w:rPr>
          <w:rFonts w:ascii="Times New Roman" w:hAnsi="Times New Roman"/>
          <w:bCs/>
          <w:sz w:val="28"/>
          <w:szCs w:val="28"/>
        </w:rPr>
        <w:t>6.</w:t>
      </w:r>
      <w:r w:rsidRPr="00E47E33">
        <w:rPr>
          <w:rFonts w:ascii="Times New Roman" w:hAnsi="Times New Roman"/>
          <w:bCs/>
          <w:sz w:val="28"/>
          <w:szCs w:val="28"/>
          <w:lang w:val="kk-KZ"/>
        </w:rPr>
        <w:t xml:space="preserve"> Топырақ  экологиясы, жер қорларын</w:t>
      </w:r>
      <w:r w:rsidRPr="00E47E33">
        <w:rPr>
          <w:rFonts w:ascii="Times New Roman" w:hAnsi="Times New Roman"/>
          <w:sz w:val="28"/>
          <w:szCs w:val="28"/>
          <w:lang w:val="kk-KZ"/>
        </w:rPr>
        <w:t xml:space="preserve"> сақтау және ұтымды пайдалану,Топырақтану пәндерiнен лабораториялық жұмыстарға әдiстемелiк нұсқау / Туляева Р.Х.Прусова В.Н.Гавриленко Н.С. - Шымкент, 2005.15с</w:t>
      </w:r>
    </w:p>
    <w:p w:rsidR="00553D37" w:rsidRPr="00E47E33" w:rsidRDefault="00553D37" w:rsidP="00553D37">
      <w:pPr>
        <w:spacing w:after="0" w:line="240" w:lineRule="auto"/>
        <w:rPr>
          <w:rFonts w:ascii="Times New Roman" w:hAnsi="Times New Roman"/>
          <w:sz w:val="28"/>
          <w:szCs w:val="28"/>
          <w:lang w:val="kk-KZ"/>
        </w:rPr>
      </w:pPr>
      <w:r w:rsidRPr="00E47E33">
        <w:rPr>
          <w:rFonts w:ascii="Times New Roman" w:hAnsi="Times New Roman"/>
          <w:bCs/>
          <w:sz w:val="28"/>
          <w:szCs w:val="28"/>
          <w:lang w:val="kk-KZ"/>
        </w:rPr>
        <w:t>7. Туляева Р.Х.</w:t>
      </w:r>
      <w:r w:rsidRPr="00E47E33">
        <w:rPr>
          <w:rFonts w:ascii="Times New Roman" w:hAnsi="Times New Roman"/>
          <w:sz w:val="28"/>
          <w:szCs w:val="28"/>
          <w:lang w:val="kk-KZ"/>
        </w:rPr>
        <w:t xml:space="preserve"> Топырақ экологиясы, Жер қорларын сақтау және ұтымды пайдалану", "Топырақтану" : пәндерінен лабораториялық жұмыстарға әдістемелік нұсқау / Р. Х. Туляева, В. Н. Прусова, Н. С. Гавриленко ; М. Әуезов атындаѓы ОЌМУ. - Шымкент : ОҚМУ, 2005. - 19 с.</w:t>
      </w:r>
    </w:p>
    <w:p w:rsidR="00553D37" w:rsidRPr="00E47E33" w:rsidRDefault="00553D37" w:rsidP="00553D37">
      <w:pPr>
        <w:spacing w:after="0" w:line="240" w:lineRule="auto"/>
        <w:rPr>
          <w:rFonts w:ascii="Times New Roman" w:hAnsi="Times New Roman"/>
          <w:sz w:val="28"/>
          <w:szCs w:val="28"/>
        </w:rPr>
      </w:pPr>
      <w:r w:rsidRPr="00E47E33">
        <w:rPr>
          <w:rFonts w:ascii="Times New Roman" w:hAnsi="Times New Roman"/>
          <w:bCs/>
          <w:sz w:val="28"/>
          <w:szCs w:val="28"/>
          <w:lang w:val="kk-KZ"/>
        </w:rPr>
        <w:t>8. Прусова В.Н.</w:t>
      </w:r>
      <w:r w:rsidRPr="00E47E33">
        <w:rPr>
          <w:rFonts w:ascii="Times New Roman" w:hAnsi="Times New Roman"/>
          <w:sz w:val="28"/>
          <w:szCs w:val="28"/>
          <w:lang w:val="kk-KZ"/>
        </w:rPr>
        <w:t xml:space="preserve"> Методические указания к лабораторным </w:t>
      </w:r>
      <w:r w:rsidRPr="00E47E33">
        <w:rPr>
          <w:rFonts w:ascii="Times New Roman" w:hAnsi="Times New Roman"/>
          <w:sz w:val="28"/>
          <w:szCs w:val="28"/>
        </w:rPr>
        <w:t>работам по дисциплине "Почвоведение" : для студ. спец. "Экология" / В. Н. Прусова, Н. С. Гавриленко ;</w:t>
      </w:r>
      <w:r w:rsidRPr="00E47E33">
        <w:rPr>
          <w:rFonts w:ascii="Times New Roman" w:hAnsi="Times New Roman"/>
          <w:sz w:val="28"/>
          <w:szCs w:val="28"/>
          <w:lang w:val="kk-KZ"/>
        </w:rPr>
        <w:t>ЮКГУ</w:t>
      </w:r>
      <w:r w:rsidRPr="00E47E33">
        <w:rPr>
          <w:rFonts w:ascii="Times New Roman" w:hAnsi="Times New Roman"/>
          <w:sz w:val="28"/>
          <w:szCs w:val="28"/>
        </w:rPr>
        <w:t>. - Шымкент : ЮКГУ  , 2006. - 38 с.</w:t>
      </w:r>
    </w:p>
    <w:p w:rsidR="00553D37" w:rsidRPr="00E47E33" w:rsidRDefault="00553D37" w:rsidP="00553D37">
      <w:pPr>
        <w:suppressAutoHyphens/>
        <w:spacing w:after="0" w:line="240" w:lineRule="auto"/>
        <w:jc w:val="both"/>
        <w:rPr>
          <w:rFonts w:ascii="Times New Roman" w:hAnsi="Times New Roman"/>
          <w:sz w:val="28"/>
          <w:szCs w:val="28"/>
        </w:rPr>
      </w:pPr>
      <w:r w:rsidRPr="00E47E33">
        <w:rPr>
          <w:rFonts w:ascii="Times New Roman" w:hAnsi="Times New Roman"/>
          <w:sz w:val="28"/>
          <w:szCs w:val="28"/>
        </w:rPr>
        <w:t>9.Научно-методические указания по мониторингу земель РК. – Алматы, 1994. – 108 с.</w:t>
      </w:r>
    </w:p>
    <w:p w:rsidR="00553D37" w:rsidRPr="00E47E33" w:rsidRDefault="00553D37" w:rsidP="00553D37">
      <w:pPr>
        <w:suppressAutoHyphens/>
        <w:spacing w:after="0" w:line="240" w:lineRule="auto"/>
        <w:jc w:val="both"/>
        <w:rPr>
          <w:rFonts w:ascii="Times New Roman" w:hAnsi="Times New Roman"/>
          <w:sz w:val="28"/>
          <w:szCs w:val="28"/>
        </w:rPr>
      </w:pPr>
      <w:r w:rsidRPr="00E47E33">
        <w:rPr>
          <w:rFonts w:ascii="Times New Roman" w:hAnsi="Times New Roman"/>
          <w:sz w:val="28"/>
          <w:szCs w:val="28"/>
        </w:rPr>
        <w:t>10.Варламов А.А., Захарова С.Н. Мониторинг земель: Учебное пособие. – М.: ГУЗ, 2000 г. – 158 с.</w:t>
      </w:r>
    </w:p>
    <w:p w:rsidR="00553D37" w:rsidRPr="00E47E33" w:rsidRDefault="00553D37" w:rsidP="00553D37">
      <w:pPr>
        <w:suppressAutoHyphens/>
        <w:spacing w:after="0" w:line="240" w:lineRule="auto"/>
        <w:jc w:val="both"/>
        <w:rPr>
          <w:rFonts w:ascii="Times New Roman" w:hAnsi="Times New Roman"/>
          <w:sz w:val="28"/>
          <w:szCs w:val="28"/>
          <w:lang w:val="kk-KZ"/>
        </w:rPr>
      </w:pPr>
      <w:r w:rsidRPr="00E47E33">
        <w:rPr>
          <w:rFonts w:ascii="Times New Roman" w:hAnsi="Times New Roman"/>
          <w:sz w:val="28"/>
          <w:szCs w:val="28"/>
        </w:rPr>
        <w:t>11.Курманова Г.К. Мониторинг земель. Учебное пособие. – Астана, 2003. – 84 с.</w:t>
      </w:r>
    </w:p>
    <w:p w:rsidR="00553D37" w:rsidRPr="00D06F1D" w:rsidRDefault="00553D37" w:rsidP="00553D37">
      <w:pPr>
        <w:suppressAutoHyphens/>
        <w:spacing w:after="0" w:line="240" w:lineRule="auto"/>
        <w:jc w:val="both"/>
        <w:rPr>
          <w:rFonts w:ascii="Times New Roman" w:hAnsi="Times New Roman"/>
          <w:sz w:val="28"/>
          <w:szCs w:val="28"/>
          <w:lang w:val="kk-KZ"/>
        </w:rPr>
      </w:pPr>
      <w:r w:rsidRPr="00E47E33">
        <w:rPr>
          <w:rFonts w:ascii="Times New Roman" w:hAnsi="Times New Roman"/>
          <w:sz w:val="28"/>
          <w:szCs w:val="28"/>
          <w:lang w:val="kk-KZ"/>
        </w:rPr>
        <w:t>12.Құрманова Г.К. Жер мониторингі. Дәрістер курсы. -Астана, 2005</w:t>
      </w:r>
    </w:p>
    <w:p w:rsidR="00553D37" w:rsidRPr="00E47E33" w:rsidRDefault="00553D37" w:rsidP="00553D37">
      <w:pPr>
        <w:spacing w:after="0" w:line="240" w:lineRule="auto"/>
        <w:jc w:val="both"/>
        <w:rPr>
          <w:rFonts w:ascii="Times New Roman" w:hAnsi="Times New Roman"/>
          <w:sz w:val="28"/>
          <w:szCs w:val="28"/>
          <w:lang w:val="kk-KZ"/>
        </w:rPr>
      </w:pPr>
    </w:p>
    <w:p w:rsidR="00C44AB3" w:rsidRPr="00D13716" w:rsidRDefault="00C44AB3" w:rsidP="0040769A">
      <w:pPr>
        <w:spacing w:after="0" w:line="240" w:lineRule="auto"/>
        <w:rPr>
          <w:sz w:val="28"/>
          <w:szCs w:val="28"/>
          <w:lang w:val="kk-KZ"/>
        </w:rPr>
      </w:pPr>
    </w:p>
    <w:p w:rsidR="00060944" w:rsidRPr="00D13716" w:rsidRDefault="00060944" w:rsidP="0040769A">
      <w:pPr>
        <w:spacing w:after="0" w:line="240" w:lineRule="auto"/>
        <w:rPr>
          <w:rFonts w:ascii="Times New Roman" w:hAnsi="Times New Roman" w:cs="Times New Roman"/>
          <w:sz w:val="28"/>
          <w:szCs w:val="28"/>
          <w:lang w:val="kk-KZ"/>
        </w:rPr>
      </w:pPr>
    </w:p>
    <w:sectPr w:rsidR="00060944" w:rsidRPr="00D13716" w:rsidSect="000F7E9E">
      <w:footerReference w:type="default" r:id="rId11"/>
      <w:pgSz w:w="11906" w:h="16838"/>
      <w:pgMar w:top="1440" w:right="1080" w:bottom="1440" w:left="1080" w:header="708" w:footer="708" w:gutter="0"/>
      <w:paperSrc w:first="7" w:other="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067" w:rsidRDefault="007F7067" w:rsidP="00BC340A">
      <w:pPr>
        <w:spacing w:after="0" w:line="240" w:lineRule="auto"/>
      </w:pPr>
      <w:r>
        <w:separator/>
      </w:r>
    </w:p>
  </w:endnote>
  <w:endnote w:type="continuationSeparator" w:id="1">
    <w:p w:rsidR="007F7067" w:rsidRDefault="007F7067" w:rsidP="00BC34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9516"/>
      <w:docPartObj>
        <w:docPartGallery w:val="Page Numbers (Bottom of Page)"/>
        <w:docPartUnique/>
      </w:docPartObj>
    </w:sdtPr>
    <w:sdtContent>
      <w:p w:rsidR="00AA7F8B" w:rsidRDefault="00FB1FBF">
        <w:pPr>
          <w:pStyle w:val="aa"/>
          <w:jc w:val="right"/>
        </w:pPr>
        <w:fldSimple w:instr=" PAGE   \* MERGEFORMAT ">
          <w:r w:rsidR="003C4586">
            <w:rPr>
              <w:noProof/>
            </w:rPr>
            <w:t>5</w:t>
          </w:r>
        </w:fldSimple>
      </w:p>
    </w:sdtContent>
  </w:sdt>
  <w:p w:rsidR="00AA7F8B" w:rsidRDefault="00AA7F8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F8B" w:rsidRDefault="00FB1FBF">
    <w:pPr>
      <w:pStyle w:val="aa"/>
      <w:jc w:val="center"/>
    </w:pPr>
    <w:fldSimple w:instr=" PAGE   \* MERGEFORMAT ">
      <w:r w:rsidR="003C4586">
        <w:rPr>
          <w:noProof/>
        </w:rPr>
        <w:t>65</w:t>
      </w:r>
    </w:fldSimple>
  </w:p>
  <w:p w:rsidR="00AA7F8B" w:rsidRDefault="00AA7F8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067" w:rsidRDefault="007F7067" w:rsidP="00BC340A">
      <w:pPr>
        <w:spacing w:after="0" w:line="240" w:lineRule="auto"/>
      </w:pPr>
      <w:r>
        <w:separator/>
      </w:r>
    </w:p>
  </w:footnote>
  <w:footnote w:type="continuationSeparator" w:id="1">
    <w:p w:rsidR="007F7067" w:rsidRDefault="007F7067" w:rsidP="00BC34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12355"/>
    <w:multiLevelType w:val="hybridMultilevel"/>
    <w:tmpl w:val="1B5C1C62"/>
    <w:lvl w:ilvl="0" w:tplc="B4B060C6">
      <w:start w:val="1"/>
      <w:numFmt w:val="decimal"/>
      <w:lvlText w:val="%1."/>
      <w:lvlJc w:val="left"/>
      <w:pPr>
        <w:ind w:left="121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B723A95"/>
    <w:multiLevelType w:val="hybridMultilevel"/>
    <w:tmpl w:val="7AE2A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FC7558"/>
    <w:multiLevelType w:val="hybridMultilevel"/>
    <w:tmpl w:val="59EC2288"/>
    <w:lvl w:ilvl="0" w:tplc="6C88FD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F16404"/>
    <w:multiLevelType w:val="hybridMultilevel"/>
    <w:tmpl w:val="4BFEA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C97D20"/>
    <w:multiLevelType w:val="hybridMultilevel"/>
    <w:tmpl w:val="AB86D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7717B"/>
    <w:rsid w:val="00001C0B"/>
    <w:rsid w:val="00001D89"/>
    <w:rsid w:val="000034A4"/>
    <w:rsid w:val="0001299E"/>
    <w:rsid w:val="00060944"/>
    <w:rsid w:val="00067D6F"/>
    <w:rsid w:val="00074A31"/>
    <w:rsid w:val="00084CE5"/>
    <w:rsid w:val="000B0198"/>
    <w:rsid w:val="000C3B00"/>
    <w:rsid w:val="000C4AE8"/>
    <w:rsid w:val="000C7205"/>
    <w:rsid w:val="000E4795"/>
    <w:rsid w:val="000F7E9E"/>
    <w:rsid w:val="00162A45"/>
    <w:rsid w:val="001722E4"/>
    <w:rsid w:val="00192D23"/>
    <w:rsid w:val="001C3DC3"/>
    <w:rsid w:val="001D4981"/>
    <w:rsid w:val="001F688F"/>
    <w:rsid w:val="001F6AC4"/>
    <w:rsid w:val="00240CA2"/>
    <w:rsid w:val="002653AC"/>
    <w:rsid w:val="0027717B"/>
    <w:rsid w:val="002A044D"/>
    <w:rsid w:val="002B0DB6"/>
    <w:rsid w:val="002B4E71"/>
    <w:rsid w:val="002E0E0D"/>
    <w:rsid w:val="00301464"/>
    <w:rsid w:val="00301546"/>
    <w:rsid w:val="00352F11"/>
    <w:rsid w:val="003543E3"/>
    <w:rsid w:val="00362482"/>
    <w:rsid w:val="00370C19"/>
    <w:rsid w:val="00384FB3"/>
    <w:rsid w:val="003C4586"/>
    <w:rsid w:val="003E5096"/>
    <w:rsid w:val="0040769A"/>
    <w:rsid w:val="00433D5F"/>
    <w:rsid w:val="004508FB"/>
    <w:rsid w:val="00452F9B"/>
    <w:rsid w:val="00477797"/>
    <w:rsid w:val="004C3786"/>
    <w:rsid w:val="004E257E"/>
    <w:rsid w:val="004E275A"/>
    <w:rsid w:val="004F1B39"/>
    <w:rsid w:val="0052543B"/>
    <w:rsid w:val="00546DF0"/>
    <w:rsid w:val="00553D37"/>
    <w:rsid w:val="00570EF3"/>
    <w:rsid w:val="00583DC4"/>
    <w:rsid w:val="005B134C"/>
    <w:rsid w:val="006050C5"/>
    <w:rsid w:val="0063367A"/>
    <w:rsid w:val="00652126"/>
    <w:rsid w:val="00667530"/>
    <w:rsid w:val="00695AA8"/>
    <w:rsid w:val="00695EF4"/>
    <w:rsid w:val="006D4DD9"/>
    <w:rsid w:val="006D5C46"/>
    <w:rsid w:val="006E28AD"/>
    <w:rsid w:val="00757DEF"/>
    <w:rsid w:val="00770DF0"/>
    <w:rsid w:val="007B70EB"/>
    <w:rsid w:val="007F7067"/>
    <w:rsid w:val="007F7579"/>
    <w:rsid w:val="00814D7B"/>
    <w:rsid w:val="00864D4B"/>
    <w:rsid w:val="008700C2"/>
    <w:rsid w:val="00876258"/>
    <w:rsid w:val="008A51CB"/>
    <w:rsid w:val="00933F67"/>
    <w:rsid w:val="0093608C"/>
    <w:rsid w:val="00951BE4"/>
    <w:rsid w:val="00980A19"/>
    <w:rsid w:val="009E3B34"/>
    <w:rsid w:val="009E3BE1"/>
    <w:rsid w:val="00A31DC1"/>
    <w:rsid w:val="00A3239D"/>
    <w:rsid w:val="00A34E08"/>
    <w:rsid w:val="00A44F3E"/>
    <w:rsid w:val="00A47AE4"/>
    <w:rsid w:val="00A90E5A"/>
    <w:rsid w:val="00A934F4"/>
    <w:rsid w:val="00AA7F8B"/>
    <w:rsid w:val="00B16342"/>
    <w:rsid w:val="00B54733"/>
    <w:rsid w:val="00B54763"/>
    <w:rsid w:val="00B5796B"/>
    <w:rsid w:val="00B77B6D"/>
    <w:rsid w:val="00BA70E2"/>
    <w:rsid w:val="00BC340A"/>
    <w:rsid w:val="00C0333D"/>
    <w:rsid w:val="00C41BD3"/>
    <w:rsid w:val="00C44AB3"/>
    <w:rsid w:val="00CA2092"/>
    <w:rsid w:val="00CC509F"/>
    <w:rsid w:val="00CD32BF"/>
    <w:rsid w:val="00D13716"/>
    <w:rsid w:val="00D3142C"/>
    <w:rsid w:val="00D621CA"/>
    <w:rsid w:val="00D70CFC"/>
    <w:rsid w:val="00D72023"/>
    <w:rsid w:val="00D76A06"/>
    <w:rsid w:val="00D923BD"/>
    <w:rsid w:val="00D93F8A"/>
    <w:rsid w:val="00DB61DD"/>
    <w:rsid w:val="00E04EFB"/>
    <w:rsid w:val="00E12825"/>
    <w:rsid w:val="00E47442"/>
    <w:rsid w:val="00E50723"/>
    <w:rsid w:val="00E50E67"/>
    <w:rsid w:val="00E53788"/>
    <w:rsid w:val="00ED0151"/>
    <w:rsid w:val="00ED066F"/>
    <w:rsid w:val="00ED2F07"/>
    <w:rsid w:val="00F0120C"/>
    <w:rsid w:val="00F16FF4"/>
    <w:rsid w:val="00F25865"/>
    <w:rsid w:val="00F526A6"/>
    <w:rsid w:val="00F67F42"/>
    <w:rsid w:val="00F955FC"/>
    <w:rsid w:val="00FB1F13"/>
    <w:rsid w:val="00FB1FBF"/>
    <w:rsid w:val="00FD0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DB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E71"/>
    <w:pPr>
      <w:ind w:left="720"/>
      <w:contextualSpacing/>
    </w:pPr>
  </w:style>
  <w:style w:type="paragraph" w:customStyle="1" w:styleId="1">
    <w:name w:val="Абзац списка1"/>
    <w:basedOn w:val="a"/>
    <w:rsid w:val="00370C19"/>
    <w:pPr>
      <w:ind w:left="720"/>
      <w:contextualSpacing/>
    </w:pPr>
    <w:rPr>
      <w:rFonts w:ascii="Calibri" w:eastAsia="Times New Roman" w:hAnsi="Calibri" w:cs="Times New Roman"/>
      <w:lang w:eastAsia="en-US"/>
    </w:rPr>
  </w:style>
  <w:style w:type="paragraph" w:styleId="a4">
    <w:name w:val="Normal (Web)"/>
    <w:basedOn w:val="a"/>
    <w:uiPriority w:val="99"/>
    <w:unhideWhenUsed/>
    <w:rsid w:val="00370C1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99"/>
    <w:qFormat/>
    <w:rsid w:val="00370C19"/>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370C1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0C19"/>
    <w:rPr>
      <w:rFonts w:ascii="Tahoma" w:eastAsiaTheme="minorEastAsia" w:hAnsi="Tahoma" w:cs="Tahoma"/>
      <w:sz w:val="16"/>
      <w:szCs w:val="16"/>
      <w:lang w:eastAsia="ru-RU"/>
    </w:rPr>
  </w:style>
  <w:style w:type="paragraph" w:styleId="a8">
    <w:name w:val="header"/>
    <w:basedOn w:val="a"/>
    <w:link w:val="a9"/>
    <w:uiPriority w:val="99"/>
    <w:semiHidden/>
    <w:unhideWhenUsed/>
    <w:rsid w:val="00BC340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C340A"/>
    <w:rPr>
      <w:rFonts w:eastAsiaTheme="minorEastAsia"/>
      <w:lang w:eastAsia="ru-RU"/>
    </w:rPr>
  </w:style>
  <w:style w:type="paragraph" w:styleId="aa">
    <w:name w:val="footer"/>
    <w:basedOn w:val="a"/>
    <w:link w:val="ab"/>
    <w:uiPriority w:val="99"/>
    <w:unhideWhenUsed/>
    <w:rsid w:val="00BC34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C340A"/>
    <w:rPr>
      <w:rFonts w:eastAsiaTheme="minorEastAsia"/>
      <w:lang w:eastAsia="ru-RU"/>
    </w:rPr>
  </w:style>
  <w:style w:type="paragraph" w:customStyle="1" w:styleId="10">
    <w:name w:val="Без интервала1"/>
    <w:link w:val="NoSpacingChar"/>
    <w:rsid w:val="00C44AB3"/>
    <w:pPr>
      <w:spacing w:after="0" w:line="240" w:lineRule="auto"/>
    </w:pPr>
    <w:rPr>
      <w:rFonts w:ascii="Calibri" w:eastAsia="Times New Roman" w:hAnsi="Calibri" w:cs="Calibri"/>
      <w:lang w:eastAsia="ru-RU"/>
    </w:rPr>
  </w:style>
  <w:style w:type="character" w:customStyle="1" w:styleId="NoSpacingChar">
    <w:name w:val="No Spacing Char"/>
    <w:link w:val="10"/>
    <w:locked/>
    <w:rsid w:val="00C44AB3"/>
    <w:rPr>
      <w:rFonts w:ascii="Calibri" w:eastAsia="Times New Roman" w:hAnsi="Calibri" w:cs="Calibri"/>
      <w:lang w:eastAsia="ru-RU"/>
    </w:rPr>
  </w:style>
  <w:style w:type="character" w:styleId="ac">
    <w:name w:val="line number"/>
    <w:basedOn w:val="a0"/>
    <w:uiPriority w:val="99"/>
    <w:semiHidden/>
    <w:unhideWhenUsed/>
    <w:rsid w:val="00570EF3"/>
  </w:style>
</w:styles>
</file>

<file path=word/webSettings.xml><?xml version="1.0" encoding="utf-8"?>
<w:webSettings xmlns:r="http://schemas.openxmlformats.org/officeDocument/2006/relationships" xmlns:w="http://schemas.openxmlformats.org/wordprocessingml/2006/main">
  <w:divs>
    <w:div w:id="21053975">
      <w:bodyDiv w:val="1"/>
      <w:marLeft w:val="0"/>
      <w:marRight w:val="0"/>
      <w:marTop w:val="0"/>
      <w:marBottom w:val="0"/>
      <w:divBdr>
        <w:top w:val="none" w:sz="0" w:space="0" w:color="auto"/>
        <w:left w:val="none" w:sz="0" w:space="0" w:color="auto"/>
        <w:bottom w:val="none" w:sz="0" w:space="0" w:color="auto"/>
        <w:right w:val="none" w:sz="0" w:space="0" w:color="auto"/>
      </w:divBdr>
    </w:div>
    <w:div w:id="72245688">
      <w:bodyDiv w:val="1"/>
      <w:marLeft w:val="0"/>
      <w:marRight w:val="0"/>
      <w:marTop w:val="0"/>
      <w:marBottom w:val="0"/>
      <w:divBdr>
        <w:top w:val="none" w:sz="0" w:space="0" w:color="auto"/>
        <w:left w:val="none" w:sz="0" w:space="0" w:color="auto"/>
        <w:bottom w:val="none" w:sz="0" w:space="0" w:color="auto"/>
        <w:right w:val="none" w:sz="0" w:space="0" w:color="auto"/>
      </w:divBdr>
    </w:div>
    <w:div w:id="110243049">
      <w:bodyDiv w:val="1"/>
      <w:marLeft w:val="0"/>
      <w:marRight w:val="0"/>
      <w:marTop w:val="0"/>
      <w:marBottom w:val="0"/>
      <w:divBdr>
        <w:top w:val="none" w:sz="0" w:space="0" w:color="auto"/>
        <w:left w:val="none" w:sz="0" w:space="0" w:color="auto"/>
        <w:bottom w:val="none" w:sz="0" w:space="0" w:color="auto"/>
        <w:right w:val="none" w:sz="0" w:space="0" w:color="auto"/>
      </w:divBdr>
    </w:div>
    <w:div w:id="120077674">
      <w:bodyDiv w:val="1"/>
      <w:marLeft w:val="0"/>
      <w:marRight w:val="0"/>
      <w:marTop w:val="0"/>
      <w:marBottom w:val="0"/>
      <w:divBdr>
        <w:top w:val="none" w:sz="0" w:space="0" w:color="auto"/>
        <w:left w:val="none" w:sz="0" w:space="0" w:color="auto"/>
        <w:bottom w:val="none" w:sz="0" w:space="0" w:color="auto"/>
        <w:right w:val="none" w:sz="0" w:space="0" w:color="auto"/>
      </w:divBdr>
    </w:div>
    <w:div w:id="338703720">
      <w:bodyDiv w:val="1"/>
      <w:marLeft w:val="0"/>
      <w:marRight w:val="0"/>
      <w:marTop w:val="0"/>
      <w:marBottom w:val="0"/>
      <w:divBdr>
        <w:top w:val="none" w:sz="0" w:space="0" w:color="auto"/>
        <w:left w:val="none" w:sz="0" w:space="0" w:color="auto"/>
        <w:bottom w:val="none" w:sz="0" w:space="0" w:color="auto"/>
        <w:right w:val="none" w:sz="0" w:space="0" w:color="auto"/>
      </w:divBdr>
    </w:div>
    <w:div w:id="380906005">
      <w:bodyDiv w:val="1"/>
      <w:marLeft w:val="0"/>
      <w:marRight w:val="0"/>
      <w:marTop w:val="0"/>
      <w:marBottom w:val="0"/>
      <w:divBdr>
        <w:top w:val="none" w:sz="0" w:space="0" w:color="auto"/>
        <w:left w:val="none" w:sz="0" w:space="0" w:color="auto"/>
        <w:bottom w:val="none" w:sz="0" w:space="0" w:color="auto"/>
        <w:right w:val="none" w:sz="0" w:space="0" w:color="auto"/>
      </w:divBdr>
    </w:div>
    <w:div w:id="576520508">
      <w:bodyDiv w:val="1"/>
      <w:marLeft w:val="0"/>
      <w:marRight w:val="0"/>
      <w:marTop w:val="0"/>
      <w:marBottom w:val="0"/>
      <w:divBdr>
        <w:top w:val="none" w:sz="0" w:space="0" w:color="auto"/>
        <w:left w:val="none" w:sz="0" w:space="0" w:color="auto"/>
        <w:bottom w:val="none" w:sz="0" w:space="0" w:color="auto"/>
        <w:right w:val="none" w:sz="0" w:space="0" w:color="auto"/>
      </w:divBdr>
    </w:div>
    <w:div w:id="601843723">
      <w:bodyDiv w:val="1"/>
      <w:marLeft w:val="0"/>
      <w:marRight w:val="0"/>
      <w:marTop w:val="0"/>
      <w:marBottom w:val="0"/>
      <w:divBdr>
        <w:top w:val="none" w:sz="0" w:space="0" w:color="auto"/>
        <w:left w:val="none" w:sz="0" w:space="0" w:color="auto"/>
        <w:bottom w:val="none" w:sz="0" w:space="0" w:color="auto"/>
        <w:right w:val="none" w:sz="0" w:space="0" w:color="auto"/>
      </w:divBdr>
    </w:div>
    <w:div w:id="643969284">
      <w:bodyDiv w:val="1"/>
      <w:marLeft w:val="0"/>
      <w:marRight w:val="0"/>
      <w:marTop w:val="0"/>
      <w:marBottom w:val="0"/>
      <w:divBdr>
        <w:top w:val="none" w:sz="0" w:space="0" w:color="auto"/>
        <w:left w:val="none" w:sz="0" w:space="0" w:color="auto"/>
        <w:bottom w:val="none" w:sz="0" w:space="0" w:color="auto"/>
        <w:right w:val="none" w:sz="0" w:space="0" w:color="auto"/>
      </w:divBdr>
    </w:div>
    <w:div w:id="726073807">
      <w:bodyDiv w:val="1"/>
      <w:marLeft w:val="0"/>
      <w:marRight w:val="0"/>
      <w:marTop w:val="0"/>
      <w:marBottom w:val="0"/>
      <w:divBdr>
        <w:top w:val="none" w:sz="0" w:space="0" w:color="auto"/>
        <w:left w:val="none" w:sz="0" w:space="0" w:color="auto"/>
        <w:bottom w:val="none" w:sz="0" w:space="0" w:color="auto"/>
        <w:right w:val="none" w:sz="0" w:space="0" w:color="auto"/>
      </w:divBdr>
    </w:div>
    <w:div w:id="850995511">
      <w:bodyDiv w:val="1"/>
      <w:marLeft w:val="0"/>
      <w:marRight w:val="0"/>
      <w:marTop w:val="0"/>
      <w:marBottom w:val="0"/>
      <w:divBdr>
        <w:top w:val="none" w:sz="0" w:space="0" w:color="auto"/>
        <w:left w:val="none" w:sz="0" w:space="0" w:color="auto"/>
        <w:bottom w:val="none" w:sz="0" w:space="0" w:color="auto"/>
        <w:right w:val="none" w:sz="0" w:space="0" w:color="auto"/>
      </w:divBdr>
    </w:div>
    <w:div w:id="913004401">
      <w:bodyDiv w:val="1"/>
      <w:marLeft w:val="0"/>
      <w:marRight w:val="0"/>
      <w:marTop w:val="0"/>
      <w:marBottom w:val="0"/>
      <w:divBdr>
        <w:top w:val="none" w:sz="0" w:space="0" w:color="auto"/>
        <w:left w:val="none" w:sz="0" w:space="0" w:color="auto"/>
        <w:bottom w:val="none" w:sz="0" w:space="0" w:color="auto"/>
        <w:right w:val="none" w:sz="0" w:space="0" w:color="auto"/>
      </w:divBdr>
    </w:div>
    <w:div w:id="917328869">
      <w:bodyDiv w:val="1"/>
      <w:marLeft w:val="0"/>
      <w:marRight w:val="0"/>
      <w:marTop w:val="0"/>
      <w:marBottom w:val="0"/>
      <w:divBdr>
        <w:top w:val="none" w:sz="0" w:space="0" w:color="auto"/>
        <w:left w:val="none" w:sz="0" w:space="0" w:color="auto"/>
        <w:bottom w:val="none" w:sz="0" w:space="0" w:color="auto"/>
        <w:right w:val="none" w:sz="0" w:space="0" w:color="auto"/>
      </w:divBdr>
    </w:div>
    <w:div w:id="953757025">
      <w:bodyDiv w:val="1"/>
      <w:marLeft w:val="0"/>
      <w:marRight w:val="0"/>
      <w:marTop w:val="0"/>
      <w:marBottom w:val="0"/>
      <w:divBdr>
        <w:top w:val="none" w:sz="0" w:space="0" w:color="auto"/>
        <w:left w:val="none" w:sz="0" w:space="0" w:color="auto"/>
        <w:bottom w:val="none" w:sz="0" w:space="0" w:color="auto"/>
        <w:right w:val="none" w:sz="0" w:space="0" w:color="auto"/>
      </w:divBdr>
    </w:div>
    <w:div w:id="1021592148">
      <w:bodyDiv w:val="1"/>
      <w:marLeft w:val="0"/>
      <w:marRight w:val="0"/>
      <w:marTop w:val="0"/>
      <w:marBottom w:val="0"/>
      <w:divBdr>
        <w:top w:val="none" w:sz="0" w:space="0" w:color="auto"/>
        <w:left w:val="none" w:sz="0" w:space="0" w:color="auto"/>
        <w:bottom w:val="none" w:sz="0" w:space="0" w:color="auto"/>
        <w:right w:val="none" w:sz="0" w:space="0" w:color="auto"/>
      </w:divBdr>
    </w:div>
    <w:div w:id="1117606165">
      <w:bodyDiv w:val="1"/>
      <w:marLeft w:val="0"/>
      <w:marRight w:val="0"/>
      <w:marTop w:val="0"/>
      <w:marBottom w:val="0"/>
      <w:divBdr>
        <w:top w:val="none" w:sz="0" w:space="0" w:color="auto"/>
        <w:left w:val="none" w:sz="0" w:space="0" w:color="auto"/>
        <w:bottom w:val="none" w:sz="0" w:space="0" w:color="auto"/>
        <w:right w:val="none" w:sz="0" w:space="0" w:color="auto"/>
      </w:divBdr>
    </w:div>
    <w:div w:id="1206911347">
      <w:bodyDiv w:val="1"/>
      <w:marLeft w:val="0"/>
      <w:marRight w:val="0"/>
      <w:marTop w:val="0"/>
      <w:marBottom w:val="0"/>
      <w:divBdr>
        <w:top w:val="none" w:sz="0" w:space="0" w:color="auto"/>
        <w:left w:val="none" w:sz="0" w:space="0" w:color="auto"/>
        <w:bottom w:val="none" w:sz="0" w:space="0" w:color="auto"/>
        <w:right w:val="none" w:sz="0" w:space="0" w:color="auto"/>
      </w:divBdr>
    </w:div>
    <w:div w:id="1212376697">
      <w:bodyDiv w:val="1"/>
      <w:marLeft w:val="0"/>
      <w:marRight w:val="0"/>
      <w:marTop w:val="0"/>
      <w:marBottom w:val="0"/>
      <w:divBdr>
        <w:top w:val="none" w:sz="0" w:space="0" w:color="auto"/>
        <w:left w:val="none" w:sz="0" w:space="0" w:color="auto"/>
        <w:bottom w:val="none" w:sz="0" w:space="0" w:color="auto"/>
        <w:right w:val="none" w:sz="0" w:space="0" w:color="auto"/>
      </w:divBdr>
    </w:div>
    <w:div w:id="1272662651">
      <w:bodyDiv w:val="1"/>
      <w:marLeft w:val="0"/>
      <w:marRight w:val="0"/>
      <w:marTop w:val="0"/>
      <w:marBottom w:val="0"/>
      <w:divBdr>
        <w:top w:val="none" w:sz="0" w:space="0" w:color="auto"/>
        <w:left w:val="none" w:sz="0" w:space="0" w:color="auto"/>
        <w:bottom w:val="none" w:sz="0" w:space="0" w:color="auto"/>
        <w:right w:val="none" w:sz="0" w:space="0" w:color="auto"/>
      </w:divBdr>
    </w:div>
    <w:div w:id="1291126618">
      <w:bodyDiv w:val="1"/>
      <w:marLeft w:val="0"/>
      <w:marRight w:val="0"/>
      <w:marTop w:val="0"/>
      <w:marBottom w:val="0"/>
      <w:divBdr>
        <w:top w:val="none" w:sz="0" w:space="0" w:color="auto"/>
        <w:left w:val="none" w:sz="0" w:space="0" w:color="auto"/>
        <w:bottom w:val="none" w:sz="0" w:space="0" w:color="auto"/>
        <w:right w:val="none" w:sz="0" w:space="0" w:color="auto"/>
      </w:divBdr>
    </w:div>
    <w:div w:id="1471554876">
      <w:bodyDiv w:val="1"/>
      <w:marLeft w:val="0"/>
      <w:marRight w:val="0"/>
      <w:marTop w:val="0"/>
      <w:marBottom w:val="0"/>
      <w:divBdr>
        <w:top w:val="none" w:sz="0" w:space="0" w:color="auto"/>
        <w:left w:val="none" w:sz="0" w:space="0" w:color="auto"/>
        <w:bottom w:val="none" w:sz="0" w:space="0" w:color="auto"/>
        <w:right w:val="none" w:sz="0" w:space="0" w:color="auto"/>
      </w:divBdr>
    </w:div>
    <w:div w:id="1481844870">
      <w:bodyDiv w:val="1"/>
      <w:marLeft w:val="0"/>
      <w:marRight w:val="0"/>
      <w:marTop w:val="0"/>
      <w:marBottom w:val="0"/>
      <w:divBdr>
        <w:top w:val="none" w:sz="0" w:space="0" w:color="auto"/>
        <w:left w:val="none" w:sz="0" w:space="0" w:color="auto"/>
        <w:bottom w:val="none" w:sz="0" w:space="0" w:color="auto"/>
        <w:right w:val="none" w:sz="0" w:space="0" w:color="auto"/>
      </w:divBdr>
    </w:div>
    <w:div w:id="1590507338">
      <w:bodyDiv w:val="1"/>
      <w:marLeft w:val="0"/>
      <w:marRight w:val="0"/>
      <w:marTop w:val="0"/>
      <w:marBottom w:val="0"/>
      <w:divBdr>
        <w:top w:val="none" w:sz="0" w:space="0" w:color="auto"/>
        <w:left w:val="none" w:sz="0" w:space="0" w:color="auto"/>
        <w:bottom w:val="none" w:sz="0" w:space="0" w:color="auto"/>
        <w:right w:val="none" w:sz="0" w:space="0" w:color="auto"/>
      </w:divBdr>
    </w:div>
    <w:div w:id="1604144192">
      <w:bodyDiv w:val="1"/>
      <w:marLeft w:val="0"/>
      <w:marRight w:val="0"/>
      <w:marTop w:val="0"/>
      <w:marBottom w:val="0"/>
      <w:divBdr>
        <w:top w:val="none" w:sz="0" w:space="0" w:color="auto"/>
        <w:left w:val="none" w:sz="0" w:space="0" w:color="auto"/>
        <w:bottom w:val="none" w:sz="0" w:space="0" w:color="auto"/>
        <w:right w:val="none" w:sz="0" w:space="0" w:color="auto"/>
      </w:divBdr>
    </w:div>
    <w:div w:id="1637879374">
      <w:bodyDiv w:val="1"/>
      <w:marLeft w:val="0"/>
      <w:marRight w:val="0"/>
      <w:marTop w:val="0"/>
      <w:marBottom w:val="0"/>
      <w:divBdr>
        <w:top w:val="none" w:sz="0" w:space="0" w:color="auto"/>
        <w:left w:val="none" w:sz="0" w:space="0" w:color="auto"/>
        <w:bottom w:val="none" w:sz="0" w:space="0" w:color="auto"/>
        <w:right w:val="none" w:sz="0" w:space="0" w:color="auto"/>
      </w:divBdr>
    </w:div>
    <w:div w:id="1647707382">
      <w:bodyDiv w:val="1"/>
      <w:marLeft w:val="0"/>
      <w:marRight w:val="0"/>
      <w:marTop w:val="0"/>
      <w:marBottom w:val="0"/>
      <w:divBdr>
        <w:top w:val="none" w:sz="0" w:space="0" w:color="auto"/>
        <w:left w:val="none" w:sz="0" w:space="0" w:color="auto"/>
        <w:bottom w:val="none" w:sz="0" w:space="0" w:color="auto"/>
        <w:right w:val="none" w:sz="0" w:space="0" w:color="auto"/>
      </w:divBdr>
    </w:div>
    <w:div w:id="1767070078">
      <w:bodyDiv w:val="1"/>
      <w:marLeft w:val="0"/>
      <w:marRight w:val="0"/>
      <w:marTop w:val="0"/>
      <w:marBottom w:val="0"/>
      <w:divBdr>
        <w:top w:val="none" w:sz="0" w:space="0" w:color="auto"/>
        <w:left w:val="none" w:sz="0" w:space="0" w:color="auto"/>
        <w:bottom w:val="none" w:sz="0" w:space="0" w:color="auto"/>
        <w:right w:val="none" w:sz="0" w:space="0" w:color="auto"/>
      </w:divBdr>
    </w:div>
    <w:div w:id="1768886859">
      <w:bodyDiv w:val="1"/>
      <w:marLeft w:val="0"/>
      <w:marRight w:val="0"/>
      <w:marTop w:val="0"/>
      <w:marBottom w:val="0"/>
      <w:divBdr>
        <w:top w:val="none" w:sz="0" w:space="0" w:color="auto"/>
        <w:left w:val="none" w:sz="0" w:space="0" w:color="auto"/>
        <w:bottom w:val="none" w:sz="0" w:space="0" w:color="auto"/>
        <w:right w:val="none" w:sz="0" w:space="0" w:color="auto"/>
      </w:divBdr>
    </w:div>
    <w:div w:id="1800538317">
      <w:bodyDiv w:val="1"/>
      <w:marLeft w:val="0"/>
      <w:marRight w:val="0"/>
      <w:marTop w:val="0"/>
      <w:marBottom w:val="0"/>
      <w:divBdr>
        <w:top w:val="none" w:sz="0" w:space="0" w:color="auto"/>
        <w:left w:val="none" w:sz="0" w:space="0" w:color="auto"/>
        <w:bottom w:val="none" w:sz="0" w:space="0" w:color="auto"/>
        <w:right w:val="none" w:sz="0" w:space="0" w:color="auto"/>
      </w:divBdr>
    </w:div>
    <w:div w:id="1999259161">
      <w:bodyDiv w:val="1"/>
      <w:marLeft w:val="0"/>
      <w:marRight w:val="0"/>
      <w:marTop w:val="0"/>
      <w:marBottom w:val="0"/>
      <w:divBdr>
        <w:top w:val="none" w:sz="0" w:space="0" w:color="auto"/>
        <w:left w:val="none" w:sz="0" w:space="0" w:color="auto"/>
        <w:bottom w:val="none" w:sz="0" w:space="0" w:color="auto"/>
        <w:right w:val="none" w:sz="0" w:space="0" w:color="auto"/>
      </w:divBdr>
    </w:div>
    <w:div w:id="20899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F707B-CBA3-4A7E-8D2F-178CE23E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65</Pages>
  <Words>24913</Words>
  <Characters>142008</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56</cp:revision>
  <dcterms:created xsi:type="dcterms:W3CDTF">2016-11-21T16:47:00Z</dcterms:created>
  <dcterms:modified xsi:type="dcterms:W3CDTF">2017-01-04T04:59:00Z</dcterms:modified>
</cp:coreProperties>
</file>